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6B37F" w14:textId="1A7EB079" w:rsidR="00937B16" w:rsidRDefault="003A79EF" w:rsidP="00F63C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Style w:val="None"/>
          <w:rFonts w:ascii="Calibri" w:hAnsi="Calibri" w:cs="Calibri"/>
          <w:b/>
          <w:bCs/>
          <w:sz w:val="28"/>
          <w:szCs w:val="28"/>
        </w:rPr>
      </w:pPr>
      <w:bookmarkStart w:id="0" w:name="_Hlk73000180"/>
      <w:r>
        <w:rPr>
          <w:rStyle w:val="None"/>
          <w:rFonts w:ascii="Calibri" w:hAnsi="Calibri" w:cs="Calibri"/>
          <w:b/>
          <w:bCs/>
          <w:sz w:val="28"/>
          <w:szCs w:val="28"/>
        </w:rPr>
        <w:t>Zemědělci</w:t>
      </w:r>
      <w:r w:rsidR="009C1A5E">
        <w:rPr>
          <w:rStyle w:val="None"/>
          <w:rFonts w:ascii="Calibri" w:hAnsi="Calibri" w:cs="Calibri"/>
          <w:b/>
          <w:bCs/>
          <w:sz w:val="28"/>
          <w:szCs w:val="28"/>
        </w:rPr>
        <w:t xml:space="preserve"> požaduj</w:t>
      </w:r>
      <w:r>
        <w:rPr>
          <w:rStyle w:val="None"/>
          <w:rFonts w:ascii="Calibri" w:hAnsi="Calibri" w:cs="Calibri"/>
          <w:b/>
          <w:bCs/>
          <w:sz w:val="28"/>
          <w:szCs w:val="28"/>
        </w:rPr>
        <w:t xml:space="preserve">í </w:t>
      </w:r>
      <w:r w:rsidR="009C1A5E">
        <w:rPr>
          <w:rStyle w:val="None"/>
          <w:rFonts w:ascii="Calibri" w:hAnsi="Calibri" w:cs="Calibri"/>
          <w:b/>
          <w:bCs/>
          <w:sz w:val="28"/>
          <w:szCs w:val="28"/>
        </w:rPr>
        <w:t>další preventivní opatření proti šíření slintavky a kulhavky</w:t>
      </w:r>
    </w:p>
    <w:p w14:paraId="203BF5CD" w14:textId="77777777" w:rsidR="00171BC9" w:rsidRDefault="00171BC9" w:rsidP="004258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" w:hAnsi="Calibri" w:cs="Calibri"/>
          <w:b/>
          <w:bCs/>
          <w:sz w:val="28"/>
          <w:szCs w:val="28"/>
        </w:rPr>
      </w:pPr>
    </w:p>
    <w:bookmarkEnd w:id="0"/>
    <w:p w14:paraId="031EB88F" w14:textId="2C532649" w:rsidR="000670DC" w:rsidRDefault="0068095A" w:rsidP="000640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" w:hAnsi="Calibri" w:cs="Calibri"/>
          <w:b/>
          <w:bCs/>
        </w:rPr>
      </w:pPr>
      <w:r w:rsidRPr="0068095A">
        <w:rPr>
          <w:rStyle w:val="None"/>
          <w:rFonts w:ascii="Calibri" w:hAnsi="Calibri" w:cs="Calibri"/>
          <w:b/>
          <w:bCs/>
        </w:rPr>
        <w:t xml:space="preserve">Tisková zpráva </w:t>
      </w:r>
      <w:r w:rsidR="00A916FE">
        <w:rPr>
          <w:rStyle w:val="None"/>
          <w:rFonts w:ascii="Calibri" w:hAnsi="Calibri" w:cs="Calibri"/>
          <w:b/>
          <w:bCs/>
        </w:rPr>
        <w:t>2</w:t>
      </w:r>
      <w:r w:rsidRPr="0068095A">
        <w:rPr>
          <w:rStyle w:val="None"/>
          <w:rFonts w:ascii="Calibri" w:hAnsi="Calibri" w:cs="Calibri"/>
          <w:b/>
          <w:bCs/>
        </w:rPr>
        <w:t xml:space="preserve">. </w:t>
      </w:r>
      <w:r w:rsidR="00A916FE">
        <w:rPr>
          <w:rStyle w:val="None"/>
          <w:rFonts w:ascii="Calibri" w:hAnsi="Calibri" w:cs="Calibri"/>
          <w:b/>
          <w:bCs/>
        </w:rPr>
        <w:t>4</w:t>
      </w:r>
      <w:r w:rsidRPr="0068095A">
        <w:rPr>
          <w:rStyle w:val="None"/>
          <w:rFonts w:ascii="Calibri" w:hAnsi="Calibri" w:cs="Calibri"/>
          <w:b/>
          <w:bCs/>
        </w:rPr>
        <w:t>. 202</w:t>
      </w:r>
      <w:r w:rsidR="00244776">
        <w:rPr>
          <w:rStyle w:val="None"/>
          <w:rFonts w:ascii="Calibri" w:hAnsi="Calibri" w:cs="Calibri"/>
          <w:b/>
          <w:bCs/>
        </w:rPr>
        <w:t>5</w:t>
      </w:r>
      <w:r w:rsidRPr="0068095A">
        <w:rPr>
          <w:rStyle w:val="None"/>
          <w:rFonts w:ascii="Calibri" w:hAnsi="Calibri" w:cs="Calibri"/>
          <w:b/>
          <w:bCs/>
        </w:rPr>
        <w:t xml:space="preserve"> </w:t>
      </w:r>
      <w:r w:rsidR="00D36BAA">
        <w:rPr>
          <w:rStyle w:val="None"/>
          <w:rFonts w:ascii="Calibri" w:hAnsi="Calibri" w:cs="Calibri"/>
          <w:b/>
          <w:bCs/>
        </w:rPr>
        <w:t>–</w:t>
      </w:r>
      <w:r w:rsidR="004A7FCD">
        <w:rPr>
          <w:rStyle w:val="None"/>
          <w:rFonts w:ascii="Calibri" w:hAnsi="Calibri" w:cs="Calibri"/>
          <w:b/>
          <w:bCs/>
        </w:rPr>
        <w:t xml:space="preserve"> </w:t>
      </w:r>
      <w:r w:rsidR="00AA1A1A">
        <w:rPr>
          <w:rStyle w:val="None"/>
          <w:rFonts w:ascii="Calibri" w:hAnsi="Calibri" w:cs="Calibri"/>
          <w:b/>
          <w:bCs/>
        </w:rPr>
        <w:t>Vzhledem k</w:t>
      </w:r>
      <w:r w:rsidR="002B5CAC">
        <w:rPr>
          <w:rStyle w:val="None"/>
          <w:rFonts w:ascii="Calibri" w:hAnsi="Calibri" w:cs="Calibri"/>
          <w:b/>
          <w:bCs/>
        </w:rPr>
        <w:t xml:space="preserve"> přibývajícím ohniskům slintavky a kulhavky ve střední Evropě mají čeští chovatelé obavy ze zavlečení </w:t>
      </w:r>
      <w:r w:rsidR="0051335B">
        <w:rPr>
          <w:rStyle w:val="None"/>
          <w:rFonts w:ascii="Calibri" w:hAnsi="Calibri" w:cs="Calibri"/>
          <w:b/>
          <w:bCs/>
        </w:rPr>
        <w:t xml:space="preserve">tohoto vysoce nakažlivého virového onemocnění </w:t>
      </w:r>
      <w:r w:rsidR="00927407">
        <w:rPr>
          <w:rStyle w:val="None"/>
          <w:rFonts w:ascii="Calibri" w:hAnsi="Calibri" w:cs="Calibri"/>
          <w:b/>
          <w:bCs/>
        </w:rPr>
        <w:t>do Česka</w:t>
      </w:r>
      <w:r w:rsidR="003F426C">
        <w:rPr>
          <w:rStyle w:val="None"/>
          <w:rFonts w:ascii="Calibri" w:hAnsi="Calibri" w:cs="Calibri"/>
          <w:b/>
          <w:bCs/>
        </w:rPr>
        <w:t xml:space="preserve">. </w:t>
      </w:r>
      <w:r w:rsidR="00E05521">
        <w:rPr>
          <w:rStyle w:val="None"/>
          <w:rFonts w:ascii="Calibri" w:hAnsi="Calibri" w:cs="Calibri"/>
          <w:b/>
          <w:bCs/>
        </w:rPr>
        <w:t>Plní proto pokyny Státní veterinární správy a dělají</w:t>
      </w:r>
      <w:r w:rsidR="00872206">
        <w:rPr>
          <w:rStyle w:val="None"/>
          <w:rFonts w:ascii="Calibri" w:hAnsi="Calibri" w:cs="Calibri"/>
          <w:b/>
          <w:bCs/>
        </w:rPr>
        <w:t xml:space="preserve"> v rámci prevence maximum možného, protože </w:t>
      </w:r>
      <w:r w:rsidR="009D2E14">
        <w:rPr>
          <w:rStyle w:val="None"/>
          <w:rFonts w:ascii="Calibri" w:hAnsi="Calibri" w:cs="Calibri"/>
          <w:b/>
          <w:bCs/>
        </w:rPr>
        <w:t xml:space="preserve">šíření nákazy by mělo </w:t>
      </w:r>
      <w:r w:rsidR="007042F6">
        <w:rPr>
          <w:rStyle w:val="None"/>
          <w:rFonts w:ascii="Calibri" w:hAnsi="Calibri" w:cs="Calibri"/>
          <w:b/>
          <w:bCs/>
        </w:rPr>
        <w:t xml:space="preserve">fatální následky. </w:t>
      </w:r>
      <w:r w:rsidR="00E408C0">
        <w:rPr>
          <w:rStyle w:val="None"/>
          <w:rFonts w:ascii="Calibri" w:hAnsi="Calibri" w:cs="Calibri"/>
          <w:b/>
          <w:bCs/>
        </w:rPr>
        <w:t xml:space="preserve">Agrární komora České republiky proto po dnešním jednání </w:t>
      </w:r>
      <w:r w:rsidR="0060162B">
        <w:rPr>
          <w:rStyle w:val="None"/>
          <w:rFonts w:ascii="Calibri" w:hAnsi="Calibri" w:cs="Calibri"/>
          <w:b/>
          <w:bCs/>
        </w:rPr>
        <w:t xml:space="preserve">svého </w:t>
      </w:r>
      <w:r w:rsidR="00E408C0">
        <w:rPr>
          <w:rStyle w:val="None"/>
          <w:rFonts w:ascii="Calibri" w:hAnsi="Calibri" w:cs="Calibri"/>
          <w:b/>
          <w:bCs/>
        </w:rPr>
        <w:t xml:space="preserve">prezidia vyzvala </w:t>
      </w:r>
      <w:r w:rsidR="00011A60">
        <w:rPr>
          <w:rStyle w:val="None"/>
          <w:rFonts w:ascii="Calibri" w:hAnsi="Calibri" w:cs="Calibri"/>
          <w:b/>
          <w:bCs/>
        </w:rPr>
        <w:t xml:space="preserve">dopisem </w:t>
      </w:r>
      <w:r w:rsidR="002B431E">
        <w:rPr>
          <w:rStyle w:val="None"/>
          <w:rFonts w:ascii="Calibri" w:hAnsi="Calibri" w:cs="Calibri"/>
          <w:b/>
          <w:bCs/>
        </w:rPr>
        <w:t>premiéra Petra Fialu</w:t>
      </w:r>
      <w:r w:rsidR="00011A60">
        <w:rPr>
          <w:rStyle w:val="None"/>
          <w:rFonts w:ascii="Calibri" w:hAnsi="Calibri" w:cs="Calibri"/>
          <w:b/>
          <w:bCs/>
        </w:rPr>
        <w:t xml:space="preserve"> </w:t>
      </w:r>
      <w:r w:rsidR="00B30689">
        <w:rPr>
          <w:rStyle w:val="None"/>
          <w:rFonts w:ascii="Calibri" w:hAnsi="Calibri" w:cs="Calibri"/>
          <w:b/>
          <w:bCs/>
        </w:rPr>
        <w:t xml:space="preserve">k přijetí dalších preventivních </w:t>
      </w:r>
      <w:r w:rsidR="00CC235A">
        <w:rPr>
          <w:rStyle w:val="None"/>
          <w:rFonts w:ascii="Calibri" w:hAnsi="Calibri" w:cs="Calibri"/>
          <w:b/>
          <w:bCs/>
        </w:rPr>
        <w:t>opatření</w:t>
      </w:r>
      <w:r w:rsidR="000F79F4">
        <w:rPr>
          <w:rStyle w:val="None"/>
          <w:rFonts w:ascii="Calibri" w:hAnsi="Calibri" w:cs="Calibri"/>
          <w:b/>
          <w:bCs/>
        </w:rPr>
        <w:t xml:space="preserve"> </w:t>
      </w:r>
      <w:r w:rsidR="002705A0">
        <w:rPr>
          <w:rStyle w:val="None"/>
          <w:rFonts w:ascii="Calibri" w:hAnsi="Calibri" w:cs="Calibri"/>
          <w:b/>
          <w:bCs/>
        </w:rPr>
        <w:t>k</w:t>
      </w:r>
      <w:r w:rsidR="002D0BCB" w:rsidRPr="002D0BCB">
        <w:rPr>
          <w:rStyle w:val="None"/>
          <w:rFonts w:ascii="Calibri" w:hAnsi="Calibri" w:cs="Calibri"/>
          <w:b/>
          <w:bCs/>
        </w:rPr>
        <w:t xml:space="preserve"> co nejvyšší ochran</w:t>
      </w:r>
      <w:r w:rsidR="002705A0">
        <w:rPr>
          <w:rStyle w:val="None"/>
          <w:rFonts w:ascii="Calibri" w:hAnsi="Calibri" w:cs="Calibri"/>
          <w:b/>
          <w:bCs/>
        </w:rPr>
        <w:t>ě</w:t>
      </w:r>
      <w:r w:rsidR="002D0BCB" w:rsidRPr="002D0BCB">
        <w:rPr>
          <w:rStyle w:val="None"/>
          <w:rFonts w:ascii="Calibri" w:hAnsi="Calibri" w:cs="Calibri"/>
          <w:b/>
          <w:bCs/>
        </w:rPr>
        <w:t xml:space="preserve"> území</w:t>
      </w:r>
      <w:r w:rsidR="002D0BCB">
        <w:rPr>
          <w:rStyle w:val="None"/>
          <w:rFonts w:ascii="Calibri" w:hAnsi="Calibri" w:cs="Calibri"/>
          <w:b/>
          <w:bCs/>
        </w:rPr>
        <w:t xml:space="preserve"> Česka</w:t>
      </w:r>
      <w:r w:rsidR="00CC235A">
        <w:rPr>
          <w:rStyle w:val="None"/>
          <w:rFonts w:ascii="Calibri" w:hAnsi="Calibri" w:cs="Calibri"/>
          <w:b/>
          <w:bCs/>
        </w:rPr>
        <w:t xml:space="preserve">. </w:t>
      </w:r>
    </w:p>
    <w:p w14:paraId="1B462AFB" w14:textId="77777777" w:rsidR="00CC235A" w:rsidRPr="007464E9" w:rsidRDefault="00CC235A" w:rsidP="000640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" w:hAnsi="Calibri" w:cs="Calibri"/>
          <w:b/>
          <w:bCs/>
          <w:i/>
          <w:iCs/>
        </w:rPr>
      </w:pPr>
    </w:p>
    <w:p w14:paraId="40720680" w14:textId="6E2416C9" w:rsidR="00870A6B" w:rsidRPr="00B56B5D" w:rsidRDefault="00B56B5D" w:rsidP="00870A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" w:hAnsi="Calibri" w:cs="Calibri"/>
        </w:rPr>
      </w:pPr>
      <w:r w:rsidRPr="007464E9">
        <w:rPr>
          <w:rStyle w:val="None"/>
          <w:rFonts w:ascii="Calibri" w:hAnsi="Calibri" w:cs="Calibri"/>
          <w:i/>
          <w:iCs/>
        </w:rPr>
        <w:t xml:space="preserve">„Nyní je naprosto zásadní zaměřit se hlavně na silná preventivní opatření, </w:t>
      </w:r>
      <w:r w:rsidR="00A7569C" w:rsidRPr="007464E9">
        <w:rPr>
          <w:rStyle w:val="None"/>
          <w:rFonts w:ascii="Calibri" w:hAnsi="Calibri" w:cs="Calibri"/>
          <w:i/>
          <w:iCs/>
        </w:rPr>
        <w:t xml:space="preserve">abychom zabránili zavlečení </w:t>
      </w:r>
      <w:r w:rsidR="00AC3A19" w:rsidRPr="007464E9">
        <w:rPr>
          <w:rStyle w:val="None"/>
          <w:rFonts w:ascii="Calibri" w:hAnsi="Calibri" w:cs="Calibri"/>
          <w:i/>
          <w:iCs/>
        </w:rPr>
        <w:t xml:space="preserve">nákazy slintavky a kulhavky do České republiky. Opakovaně jsme </w:t>
      </w:r>
      <w:r w:rsidR="004A36B1" w:rsidRPr="007464E9">
        <w:rPr>
          <w:rStyle w:val="None"/>
          <w:rFonts w:ascii="Calibri" w:hAnsi="Calibri" w:cs="Calibri"/>
          <w:i/>
          <w:iCs/>
        </w:rPr>
        <w:t xml:space="preserve">proto </w:t>
      </w:r>
      <w:r w:rsidR="00AC3A19" w:rsidRPr="007464E9">
        <w:rPr>
          <w:rStyle w:val="None"/>
          <w:rFonts w:ascii="Calibri" w:hAnsi="Calibri" w:cs="Calibri"/>
          <w:i/>
          <w:iCs/>
        </w:rPr>
        <w:t xml:space="preserve">vyzvali </w:t>
      </w:r>
      <w:r w:rsidR="00946CBC" w:rsidRPr="007464E9">
        <w:rPr>
          <w:rStyle w:val="None"/>
          <w:rFonts w:ascii="Calibri" w:hAnsi="Calibri" w:cs="Calibri"/>
          <w:i/>
          <w:iCs/>
        </w:rPr>
        <w:t>chovatele, aby dbali na zásady biologické bezpečnosti</w:t>
      </w:r>
      <w:r w:rsidR="00870A6B" w:rsidRPr="007464E9">
        <w:rPr>
          <w:rStyle w:val="None"/>
          <w:rFonts w:ascii="Calibri" w:hAnsi="Calibri" w:cs="Calibri"/>
          <w:i/>
          <w:iCs/>
        </w:rPr>
        <w:t xml:space="preserve"> a dodržovali pokyny Státní veterinární správ</w:t>
      </w:r>
      <w:r w:rsidR="00DD2F83" w:rsidRPr="007464E9">
        <w:rPr>
          <w:rStyle w:val="None"/>
          <w:rFonts w:ascii="Calibri" w:hAnsi="Calibri" w:cs="Calibri"/>
          <w:i/>
          <w:iCs/>
        </w:rPr>
        <w:t>y,</w:t>
      </w:r>
      <w:r w:rsidR="00870A6B" w:rsidRPr="007464E9">
        <w:rPr>
          <w:rStyle w:val="None"/>
          <w:rFonts w:ascii="Calibri" w:hAnsi="Calibri" w:cs="Calibri"/>
          <w:i/>
          <w:iCs/>
        </w:rPr>
        <w:t xml:space="preserve"> </w:t>
      </w:r>
      <w:r w:rsidR="00DD2F83" w:rsidRPr="007464E9">
        <w:rPr>
          <w:rStyle w:val="None"/>
          <w:rFonts w:ascii="Calibri" w:hAnsi="Calibri" w:cs="Calibri"/>
          <w:i/>
          <w:iCs/>
        </w:rPr>
        <w:t>v</w:t>
      </w:r>
      <w:r w:rsidR="00870A6B" w:rsidRPr="007464E9">
        <w:rPr>
          <w:rStyle w:val="None"/>
          <w:rFonts w:ascii="Calibri" w:hAnsi="Calibri" w:cs="Calibri"/>
          <w:i/>
          <w:iCs/>
        </w:rPr>
        <w:t xml:space="preserve"> </w:t>
      </w:r>
      <w:r w:rsidR="00DD2F83" w:rsidRPr="007464E9">
        <w:rPr>
          <w:rStyle w:val="None"/>
          <w:rFonts w:ascii="Calibri" w:hAnsi="Calibri" w:cs="Calibri"/>
          <w:i/>
          <w:iCs/>
        </w:rPr>
        <w:t>níž</w:t>
      </w:r>
      <w:r w:rsidR="00870A6B" w:rsidRPr="007464E9">
        <w:rPr>
          <w:rStyle w:val="None"/>
          <w:rFonts w:ascii="Calibri" w:hAnsi="Calibri" w:cs="Calibri"/>
          <w:i/>
          <w:iCs/>
        </w:rPr>
        <w:t xml:space="preserve"> máme plnou důvěru.</w:t>
      </w:r>
      <w:r w:rsidR="00DD2F83" w:rsidRPr="007464E9">
        <w:rPr>
          <w:rStyle w:val="None"/>
          <w:rFonts w:ascii="Calibri" w:hAnsi="Calibri" w:cs="Calibri"/>
          <w:i/>
          <w:iCs/>
        </w:rPr>
        <w:t xml:space="preserve"> Vzhledem k tomu, že šíření nákazy by bylo následně likvidační pro celé chovy skotu, prasat a ovcí, </w:t>
      </w:r>
      <w:r w:rsidR="007464E9" w:rsidRPr="007464E9">
        <w:rPr>
          <w:rStyle w:val="None"/>
          <w:rFonts w:ascii="Calibri" w:hAnsi="Calibri" w:cs="Calibri"/>
          <w:i/>
          <w:iCs/>
        </w:rPr>
        <w:t xml:space="preserve">vyzvali jsme </w:t>
      </w:r>
      <w:r w:rsidR="00E60806">
        <w:rPr>
          <w:rStyle w:val="None"/>
          <w:rFonts w:ascii="Calibri" w:hAnsi="Calibri" w:cs="Calibri"/>
          <w:i/>
          <w:iCs/>
        </w:rPr>
        <w:t>předsedu vlády Petra Fialu</w:t>
      </w:r>
      <w:r w:rsidR="007464E9" w:rsidRPr="007464E9">
        <w:rPr>
          <w:rStyle w:val="None"/>
          <w:rFonts w:ascii="Calibri" w:hAnsi="Calibri" w:cs="Calibri"/>
          <w:i/>
          <w:iCs/>
        </w:rPr>
        <w:t xml:space="preserve"> k zavedení dalších opatření,“</w:t>
      </w:r>
      <w:r w:rsidR="007464E9">
        <w:rPr>
          <w:rStyle w:val="None"/>
          <w:rFonts w:ascii="Calibri" w:hAnsi="Calibri" w:cs="Calibri"/>
        </w:rPr>
        <w:t xml:space="preserve"> říká</w:t>
      </w:r>
      <w:r w:rsidR="007464E9" w:rsidRPr="00F63CC2">
        <w:rPr>
          <w:rStyle w:val="None"/>
          <w:rFonts w:ascii="Calibri" w:hAnsi="Calibri" w:cs="Calibri"/>
        </w:rPr>
        <w:t xml:space="preserve"> </w:t>
      </w:r>
      <w:r w:rsidR="007464E9" w:rsidRPr="00F61DA6">
        <w:rPr>
          <w:rStyle w:val="None"/>
          <w:rFonts w:ascii="Calibri" w:hAnsi="Calibri" w:cs="Calibri"/>
          <w:b/>
          <w:bCs/>
        </w:rPr>
        <w:t>prezident Agrární komory České republiky Jan Doležal</w:t>
      </w:r>
      <w:r w:rsidR="007464E9" w:rsidRPr="001C09FC">
        <w:rPr>
          <w:rStyle w:val="None"/>
          <w:rFonts w:ascii="Calibri" w:hAnsi="Calibri" w:cs="Calibri"/>
        </w:rPr>
        <w:t>.</w:t>
      </w:r>
    </w:p>
    <w:p w14:paraId="42D919C3" w14:textId="77777777" w:rsidR="00B56B5D" w:rsidRDefault="00B56B5D" w:rsidP="000640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" w:hAnsi="Calibri" w:cs="Calibri"/>
          <w:b/>
          <w:bCs/>
        </w:rPr>
      </w:pPr>
    </w:p>
    <w:p w14:paraId="02B0C033" w14:textId="3DA63254" w:rsidR="00CC235A" w:rsidRDefault="00061E8E" w:rsidP="000640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" w:hAnsi="Calibri" w:cs="Calibri"/>
          <w:b/>
          <w:bCs/>
        </w:rPr>
      </w:pPr>
      <w:r>
        <w:rPr>
          <w:rStyle w:val="None"/>
          <w:rFonts w:ascii="Calibri" w:hAnsi="Calibri" w:cs="Calibri"/>
          <w:b/>
          <w:bCs/>
        </w:rPr>
        <w:t>Agrární komora ČR</w:t>
      </w:r>
      <w:r w:rsidR="003E0F67">
        <w:rPr>
          <w:rStyle w:val="None"/>
          <w:rFonts w:ascii="Calibri" w:hAnsi="Calibri" w:cs="Calibri"/>
          <w:b/>
          <w:bCs/>
        </w:rPr>
        <w:t xml:space="preserve"> </w:t>
      </w:r>
      <w:r w:rsidR="003E0F67" w:rsidRPr="003E0F67">
        <w:rPr>
          <w:rStyle w:val="None"/>
          <w:rFonts w:ascii="Calibri" w:hAnsi="Calibri" w:cs="Calibri"/>
          <w:b/>
          <w:bCs/>
        </w:rPr>
        <w:t>požaduje nad rámec již platných opatření zajistit do odvolání:</w:t>
      </w:r>
    </w:p>
    <w:p w14:paraId="53D03E61" w14:textId="131EC80A" w:rsidR="000F1401" w:rsidRPr="000F1401" w:rsidRDefault="000F1401" w:rsidP="000F1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" w:hAnsi="Calibri" w:cs="Calibri"/>
        </w:rPr>
      </w:pPr>
      <w:r w:rsidRPr="000F1401">
        <w:rPr>
          <w:rStyle w:val="None"/>
          <w:rFonts w:ascii="Calibri" w:hAnsi="Calibri" w:cs="Calibri"/>
        </w:rPr>
        <w:t>-</w:t>
      </w:r>
      <w:r>
        <w:rPr>
          <w:rStyle w:val="None"/>
          <w:rFonts w:ascii="Calibri" w:hAnsi="Calibri" w:cs="Calibri"/>
        </w:rPr>
        <w:t xml:space="preserve"> </w:t>
      </w:r>
      <w:r w:rsidRPr="000F1401">
        <w:rPr>
          <w:rStyle w:val="None"/>
          <w:rFonts w:ascii="Calibri" w:hAnsi="Calibri" w:cs="Calibri"/>
        </w:rPr>
        <w:t xml:space="preserve">maximální ochranu hranic </w:t>
      </w:r>
      <w:r>
        <w:rPr>
          <w:rStyle w:val="None"/>
          <w:rFonts w:ascii="Calibri" w:hAnsi="Calibri" w:cs="Calibri"/>
        </w:rPr>
        <w:t>s</w:t>
      </w:r>
      <w:r w:rsidRPr="000F1401">
        <w:rPr>
          <w:rStyle w:val="None"/>
          <w:rFonts w:ascii="Calibri" w:hAnsi="Calibri" w:cs="Calibri"/>
        </w:rPr>
        <w:t xml:space="preserve">e všemi sousedními zeměmi s využitím Hasičského záchranného sboru </w:t>
      </w:r>
      <w:r w:rsidR="00011A60">
        <w:rPr>
          <w:rStyle w:val="None"/>
          <w:rFonts w:ascii="Calibri" w:hAnsi="Calibri" w:cs="Calibri"/>
        </w:rPr>
        <w:t xml:space="preserve">ČR </w:t>
      </w:r>
      <w:r w:rsidRPr="000F1401">
        <w:rPr>
          <w:rStyle w:val="None"/>
          <w:rFonts w:ascii="Calibri" w:hAnsi="Calibri" w:cs="Calibri"/>
        </w:rPr>
        <w:t xml:space="preserve">a Armády ČR a důslednou kontrolou veškerých dovozů hospodářských zvířat, </w:t>
      </w:r>
      <w:r w:rsidR="00E700F6">
        <w:rPr>
          <w:rStyle w:val="None"/>
          <w:rFonts w:ascii="Calibri" w:hAnsi="Calibri" w:cs="Calibri"/>
        </w:rPr>
        <w:t>tepelně neopracovaných produktů</w:t>
      </w:r>
      <w:r w:rsidRPr="000F1401">
        <w:rPr>
          <w:rStyle w:val="None"/>
          <w:rFonts w:ascii="Calibri" w:hAnsi="Calibri" w:cs="Calibri"/>
        </w:rPr>
        <w:t xml:space="preserve"> a dalšího materiálu definovaného v mimořádných veterinárních opatřeních S</w:t>
      </w:r>
      <w:r w:rsidR="00513A2E">
        <w:rPr>
          <w:rStyle w:val="None"/>
          <w:rFonts w:ascii="Calibri" w:hAnsi="Calibri" w:cs="Calibri"/>
        </w:rPr>
        <w:t>tátní veterinární správy;</w:t>
      </w:r>
    </w:p>
    <w:p w14:paraId="53DBABD9" w14:textId="5666C711" w:rsidR="000F1401" w:rsidRPr="000F1401" w:rsidRDefault="000F1401" w:rsidP="000F1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" w:hAnsi="Calibri" w:cs="Calibri"/>
        </w:rPr>
      </w:pPr>
      <w:r w:rsidRPr="000F1401">
        <w:rPr>
          <w:rStyle w:val="None"/>
          <w:rFonts w:ascii="Calibri" w:hAnsi="Calibri" w:cs="Calibri"/>
        </w:rPr>
        <w:t>-</w:t>
      </w:r>
      <w:r w:rsidR="006410AA">
        <w:rPr>
          <w:rStyle w:val="None"/>
          <w:rFonts w:ascii="Calibri" w:hAnsi="Calibri" w:cs="Calibri"/>
        </w:rPr>
        <w:t xml:space="preserve"> </w:t>
      </w:r>
      <w:r w:rsidRPr="000F1401">
        <w:rPr>
          <w:rStyle w:val="None"/>
          <w:rFonts w:ascii="Calibri" w:hAnsi="Calibri" w:cs="Calibri"/>
        </w:rPr>
        <w:t>individuální kontrolu naprosto všech vozidel přijíždějících ze Slovenska s jejich důkladnou a důslednou dezinfekcí</w:t>
      </w:r>
      <w:r w:rsidR="006410AA">
        <w:rPr>
          <w:rStyle w:val="None"/>
          <w:rFonts w:ascii="Calibri" w:hAnsi="Calibri" w:cs="Calibri"/>
        </w:rPr>
        <w:t>;</w:t>
      </w:r>
      <w:r w:rsidRPr="000F1401">
        <w:rPr>
          <w:rStyle w:val="None"/>
          <w:rFonts w:ascii="Calibri" w:hAnsi="Calibri" w:cs="Calibri"/>
        </w:rPr>
        <w:t xml:space="preserve"> </w:t>
      </w:r>
    </w:p>
    <w:p w14:paraId="53CED8CE" w14:textId="113269A3" w:rsidR="000F1401" w:rsidRPr="000F1401" w:rsidRDefault="000F1401" w:rsidP="000F1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" w:hAnsi="Calibri" w:cs="Calibri"/>
        </w:rPr>
      </w:pPr>
      <w:r w:rsidRPr="000F1401">
        <w:rPr>
          <w:rStyle w:val="None"/>
          <w:rFonts w:ascii="Calibri" w:hAnsi="Calibri" w:cs="Calibri"/>
        </w:rPr>
        <w:t>-</w:t>
      </w:r>
      <w:r w:rsidR="006410AA">
        <w:rPr>
          <w:rStyle w:val="None"/>
          <w:rFonts w:ascii="Calibri" w:hAnsi="Calibri" w:cs="Calibri"/>
        </w:rPr>
        <w:t xml:space="preserve"> </w:t>
      </w:r>
      <w:r w:rsidRPr="000F1401">
        <w:rPr>
          <w:rStyle w:val="None"/>
          <w:rFonts w:ascii="Calibri" w:hAnsi="Calibri" w:cs="Calibri"/>
        </w:rPr>
        <w:t>plošný zákaz dovozů a transportů živých hospodářských zvířat na a přes území ČR ze všech sousedních zemí</w:t>
      </w:r>
      <w:r w:rsidR="006410AA">
        <w:rPr>
          <w:rStyle w:val="None"/>
          <w:rFonts w:ascii="Calibri" w:hAnsi="Calibri" w:cs="Calibri"/>
        </w:rPr>
        <w:t>;</w:t>
      </w:r>
      <w:r w:rsidRPr="000F1401">
        <w:rPr>
          <w:rStyle w:val="None"/>
          <w:rFonts w:ascii="Calibri" w:hAnsi="Calibri" w:cs="Calibri"/>
        </w:rPr>
        <w:t xml:space="preserve"> </w:t>
      </w:r>
    </w:p>
    <w:p w14:paraId="1EED9740" w14:textId="55FB07AC" w:rsidR="000F1401" w:rsidRPr="000F1401" w:rsidRDefault="000F1401" w:rsidP="000F1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" w:hAnsi="Calibri" w:cs="Calibri"/>
        </w:rPr>
      </w:pPr>
      <w:r w:rsidRPr="000F1401">
        <w:rPr>
          <w:rStyle w:val="None"/>
          <w:rFonts w:ascii="Calibri" w:hAnsi="Calibri" w:cs="Calibri"/>
        </w:rPr>
        <w:t>-</w:t>
      </w:r>
      <w:r w:rsidR="006410AA">
        <w:rPr>
          <w:rStyle w:val="None"/>
          <w:rFonts w:ascii="Calibri" w:hAnsi="Calibri" w:cs="Calibri"/>
        </w:rPr>
        <w:t xml:space="preserve"> </w:t>
      </w:r>
      <w:r w:rsidRPr="000F1401">
        <w:rPr>
          <w:rStyle w:val="None"/>
          <w:rFonts w:ascii="Calibri" w:hAnsi="Calibri" w:cs="Calibri"/>
        </w:rPr>
        <w:t>zajistit přenesení požadavku na kontroly vzorků mléka v chovech Slovenské republiky v regionech, které sousedí s Českou republikou</w:t>
      </w:r>
      <w:r w:rsidR="006410AA">
        <w:rPr>
          <w:rStyle w:val="None"/>
          <w:rFonts w:ascii="Calibri" w:hAnsi="Calibri" w:cs="Calibri"/>
        </w:rPr>
        <w:t>;</w:t>
      </w:r>
      <w:r w:rsidRPr="000F1401">
        <w:rPr>
          <w:rStyle w:val="None"/>
          <w:rFonts w:ascii="Calibri" w:hAnsi="Calibri" w:cs="Calibri"/>
        </w:rPr>
        <w:t xml:space="preserve"> </w:t>
      </w:r>
    </w:p>
    <w:p w14:paraId="1BD0280D" w14:textId="1E30C168" w:rsidR="000F1401" w:rsidRDefault="000F1401" w:rsidP="000F1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" w:hAnsi="Calibri" w:cs="Calibri"/>
        </w:rPr>
      </w:pPr>
      <w:r w:rsidRPr="000F1401">
        <w:rPr>
          <w:rStyle w:val="None"/>
          <w:rFonts w:ascii="Calibri" w:hAnsi="Calibri" w:cs="Calibri"/>
        </w:rPr>
        <w:t>-</w:t>
      </w:r>
      <w:r w:rsidR="006005C9">
        <w:rPr>
          <w:rStyle w:val="None"/>
          <w:rFonts w:ascii="Calibri" w:hAnsi="Calibri" w:cs="Calibri"/>
        </w:rPr>
        <w:t xml:space="preserve"> </w:t>
      </w:r>
      <w:r w:rsidRPr="000F1401">
        <w:rPr>
          <w:rStyle w:val="None"/>
          <w:rFonts w:ascii="Calibri" w:hAnsi="Calibri" w:cs="Calibri"/>
        </w:rPr>
        <w:t xml:space="preserve">řešit </w:t>
      </w:r>
      <w:r w:rsidR="006005C9">
        <w:rPr>
          <w:rStyle w:val="None"/>
          <w:rFonts w:ascii="Calibri" w:hAnsi="Calibri" w:cs="Calibri"/>
        </w:rPr>
        <w:t>nastalou</w:t>
      </w:r>
      <w:r w:rsidRPr="000F1401">
        <w:rPr>
          <w:rStyle w:val="None"/>
          <w:rFonts w:ascii="Calibri" w:hAnsi="Calibri" w:cs="Calibri"/>
        </w:rPr>
        <w:t xml:space="preserve"> závažnou situaci na úrovni E</w:t>
      </w:r>
      <w:r w:rsidR="006005C9">
        <w:rPr>
          <w:rStyle w:val="None"/>
          <w:rFonts w:ascii="Calibri" w:hAnsi="Calibri" w:cs="Calibri"/>
        </w:rPr>
        <w:t>vropské komise a</w:t>
      </w:r>
      <w:r w:rsidRPr="000F1401">
        <w:rPr>
          <w:rStyle w:val="None"/>
          <w:rFonts w:ascii="Calibri" w:hAnsi="Calibri" w:cs="Calibri"/>
        </w:rPr>
        <w:t xml:space="preserve"> </w:t>
      </w:r>
      <w:r w:rsidR="006005C9">
        <w:rPr>
          <w:rStyle w:val="None"/>
          <w:rFonts w:ascii="Calibri" w:hAnsi="Calibri" w:cs="Calibri"/>
        </w:rPr>
        <w:t>i</w:t>
      </w:r>
      <w:r w:rsidRPr="000F1401">
        <w:rPr>
          <w:rStyle w:val="None"/>
          <w:rFonts w:ascii="Calibri" w:hAnsi="Calibri" w:cs="Calibri"/>
        </w:rPr>
        <w:t xml:space="preserve">niciovat pomoc postiženým zemím s utrácením zvířat, </w:t>
      </w:r>
      <w:r w:rsidR="0008618E">
        <w:rPr>
          <w:rStyle w:val="None"/>
          <w:rFonts w:ascii="Calibri" w:hAnsi="Calibri" w:cs="Calibri"/>
        </w:rPr>
        <w:t xml:space="preserve">tedy </w:t>
      </w:r>
      <w:r w:rsidRPr="000F1401">
        <w:rPr>
          <w:rStyle w:val="None"/>
          <w:rFonts w:ascii="Calibri" w:hAnsi="Calibri" w:cs="Calibri"/>
        </w:rPr>
        <w:t xml:space="preserve">zajistit ochranné prostředky, </w:t>
      </w:r>
      <w:r w:rsidR="006005C9" w:rsidRPr="000F1401">
        <w:rPr>
          <w:rStyle w:val="None"/>
          <w:rFonts w:ascii="Calibri" w:hAnsi="Calibri" w:cs="Calibri"/>
        </w:rPr>
        <w:t>dezinfekční</w:t>
      </w:r>
      <w:r w:rsidRPr="000F1401">
        <w:rPr>
          <w:rStyle w:val="None"/>
          <w:rFonts w:ascii="Calibri" w:hAnsi="Calibri" w:cs="Calibri"/>
        </w:rPr>
        <w:t xml:space="preserve"> přípravky, personální pomoc apod.</w:t>
      </w:r>
      <w:r w:rsidR="006005C9">
        <w:rPr>
          <w:rStyle w:val="None"/>
          <w:rFonts w:ascii="Calibri" w:hAnsi="Calibri" w:cs="Calibri"/>
        </w:rPr>
        <w:t>;</w:t>
      </w:r>
      <w:r w:rsidRPr="000F1401">
        <w:rPr>
          <w:rStyle w:val="None"/>
          <w:rFonts w:ascii="Calibri" w:hAnsi="Calibri" w:cs="Calibri"/>
        </w:rPr>
        <w:t xml:space="preserve"> </w:t>
      </w:r>
    </w:p>
    <w:p w14:paraId="74093558" w14:textId="51CE64D6" w:rsidR="00884FE8" w:rsidRDefault="00884FE8" w:rsidP="000F1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" w:hAnsi="Calibri" w:cs="Calibri"/>
        </w:rPr>
      </w:pPr>
      <w:r w:rsidRPr="000F1401">
        <w:rPr>
          <w:rStyle w:val="None"/>
          <w:rFonts w:ascii="Calibri" w:hAnsi="Calibri" w:cs="Calibri"/>
        </w:rPr>
        <w:t>-</w:t>
      </w:r>
      <w:r>
        <w:rPr>
          <w:rStyle w:val="None"/>
          <w:rFonts w:ascii="Calibri" w:hAnsi="Calibri" w:cs="Calibri"/>
        </w:rPr>
        <w:t xml:space="preserve"> z</w:t>
      </w:r>
      <w:r w:rsidRPr="000F1401">
        <w:rPr>
          <w:rStyle w:val="None"/>
          <w:rFonts w:ascii="Calibri" w:hAnsi="Calibri" w:cs="Calibri"/>
        </w:rPr>
        <w:t>cela zastavit všechny kontroly ze strany státu v zemědělských podnicích, kontrolu užitkovosti a další možné rizikové návštěvy, které mohou způsobit šíření nemoci</w:t>
      </w:r>
      <w:r>
        <w:rPr>
          <w:rStyle w:val="None"/>
          <w:rFonts w:ascii="Calibri" w:hAnsi="Calibri" w:cs="Calibri"/>
        </w:rPr>
        <w:t>;</w:t>
      </w:r>
    </w:p>
    <w:p w14:paraId="46EA8F90" w14:textId="090B3276" w:rsidR="00884FE8" w:rsidRPr="000F1401" w:rsidRDefault="002C07BF" w:rsidP="000F1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" w:hAnsi="Calibri" w:cs="Calibri"/>
        </w:rPr>
      </w:pPr>
      <w:r w:rsidRPr="000F1401">
        <w:rPr>
          <w:rStyle w:val="None"/>
          <w:rFonts w:ascii="Calibri" w:hAnsi="Calibri" w:cs="Calibri"/>
        </w:rPr>
        <w:t>-</w:t>
      </w:r>
      <w:r>
        <w:rPr>
          <w:rStyle w:val="None"/>
          <w:rFonts w:ascii="Calibri" w:hAnsi="Calibri" w:cs="Calibri"/>
        </w:rPr>
        <w:t xml:space="preserve"> </w:t>
      </w:r>
      <w:r w:rsidRPr="000F1401">
        <w:rPr>
          <w:rStyle w:val="None"/>
          <w:rFonts w:ascii="Calibri" w:hAnsi="Calibri" w:cs="Calibri"/>
        </w:rPr>
        <w:t xml:space="preserve">posílit personální stav </w:t>
      </w:r>
      <w:r>
        <w:rPr>
          <w:rStyle w:val="None"/>
          <w:rFonts w:ascii="Calibri" w:hAnsi="Calibri" w:cs="Calibri"/>
        </w:rPr>
        <w:t>Státní veterinární správy</w:t>
      </w:r>
      <w:r w:rsidRPr="000F1401">
        <w:rPr>
          <w:rStyle w:val="None"/>
          <w:rFonts w:ascii="Calibri" w:hAnsi="Calibri" w:cs="Calibri"/>
        </w:rPr>
        <w:t>, dovybavit hraniční přechody veškerými ochrannými prostředky, informovat co nejrychleji odbornou veřejnost</w:t>
      </w:r>
      <w:r>
        <w:rPr>
          <w:rStyle w:val="None"/>
          <w:rFonts w:ascii="Calibri" w:hAnsi="Calibri" w:cs="Calibri"/>
        </w:rPr>
        <w:t>;</w:t>
      </w:r>
    </w:p>
    <w:p w14:paraId="3542FE85" w14:textId="2671BA77" w:rsidR="000F1401" w:rsidRPr="000F1401" w:rsidRDefault="000F1401" w:rsidP="000F1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" w:hAnsi="Calibri" w:cs="Calibri"/>
        </w:rPr>
      </w:pPr>
      <w:r w:rsidRPr="000F1401">
        <w:rPr>
          <w:rStyle w:val="None"/>
          <w:rFonts w:ascii="Calibri" w:hAnsi="Calibri" w:cs="Calibri"/>
        </w:rPr>
        <w:t>-</w:t>
      </w:r>
      <w:r w:rsidR="006005C9">
        <w:rPr>
          <w:rStyle w:val="None"/>
          <w:rFonts w:ascii="Calibri" w:hAnsi="Calibri" w:cs="Calibri"/>
        </w:rPr>
        <w:t xml:space="preserve"> </w:t>
      </w:r>
      <w:r w:rsidRPr="000F1401">
        <w:rPr>
          <w:rStyle w:val="None"/>
          <w:rFonts w:ascii="Calibri" w:hAnsi="Calibri" w:cs="Calibri"/>
        </w:rPr>
        <w:t>využít veškeré stávající poznatky vědy, výzkumu a praxe k minimalizaci rizik dalšího šíření SLAK</w:t>
      </w:r>
      <w:r w:rsidR="00927DEF">
        <w:rPr>
          <w:rStyle w:val="None"/>
          <w:rFonts w:ascii="Calibri" w:hAnsi="Calibri" w:cs="Calibri"/>
        </w:rPr>
        <w:t xml:space="preserve"> </w:t>
      </w:r>
      <w:r w:rsidRPr="000F1401">
        <w:rPr>
          <w:rStyle w:val="None"/>
          <w:rFonts w:ascii="Calibri" w:hAnsi="Calibri" w:cs="Calibri"/>
        </w:rPr>
        <w:t>z dosavadního zasaženého území</w:t>
      </w:r>
      <w:r w:rsidR="00513A2E">
        <w:rPr>
          <w:rStyle w:val="None"/>
          <w:rFonts w:ascii="Calibri" w:hAnsi="Calibri" w:cs="Calibri"/>
        </w:rPr>
        <w:t>,</w:t>
      </w:r>
      <w:r w:rsidRPr="000F1401">
        <w:rPr>
          <w:rStyle w:val="None"/>
          <w:rFonts w:ascii="Calibri" w:hAnsi="Calibri" w:cs="Calibri"/>
        </w:rPr>
        <w:t xml:space="preserve"> a to v rámci celé EU</w:t>
      </w:r>
      <w:r w:rsidR="002C07BF">
        <w:rPr>
          <w:rStyle w:val="None"/>
          <w:rFonts w:ascii="Calibri" w:hAnsi="Calibri" w:cs="Calibri"/>
        </w:rPr>
        <w:t>.</w:t>
      </w:r>
      <w:r w:rsidRPr="000F1401">
        <w:rPr>
          <w:rStyle w:val="None"/>
          <w:rFonts w:ascii="Calibri" w:hAnsi="Calibri" w:cs="Calibri"/>
        </w:rPr>
        <w:t xml:space="preserve"> </w:t>
      </w:r>
    </w:p>
    <w:p w14:paraId="1B94742C" w14:textId="4934C8E1" w:rsidR="000F1401" w:rsidRPr="000F1401" w:rsidRDefault="000F1401" w:rsidP="000F1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" w:hAnsi="Calibri" w:cs="Calibri"/>
        </w:rPr>
      </w:pPr>
    </w:p>
    <w:p w14:paraId="41734460" w14:textId="2CC7B413" w:rsidR="007042F6" w:rsidRPr="000F1401" w:rsidRDefault="000F1401" w:rsidP="000F14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" w:hAnsi="Calibri" w:cs="Calibri"/>
        </w:rPr>
      </w:pPr>
      <w:r w:rsidRPr="000F1401">
        <w:rPr>
          <w:rStyle w:val="None"/>
          <w:rFonts w:ascii="Calibri" w:hAnsi="Calibri" w:cs="Calibri"/>
        </w:rPr>
        <w:t xml:space="preserve">  </w:t>
      </w:r>
    </w:p>
    <w:p w14:paraId="35FA418D" w14:textId="77777777" w:rsidR="007042F6" w:rsidRDefault="007042F6" w:rsidP="000640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" w:hAnsi="Calibri" w:cs="Calibri"/>
          <w:b/>
          <w:bCs/>
        </w:rPr>
      </w:pPr>
    </w:p>
    <w:p w14:paraId="0A636CE3" w14:textId="6DE26E40" w:rsidR="009167D9" w:rsidRPr="009167D9" w:rsidRDefault="009167D9" w:rsidP="000640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" w:hAnsi="Calibri" w:cs="Calibri"/>
        </w:rPr>
      </w:pPr>
      <w:r>
        <w:rPr>
          <w:rStyle w:val="None"/>
          <w:rFonts w:ascii="Calibri" w:hAnsi="Calibri" w:cs="Calibri"/>
        </w:rPr>
        <w:t>Požadavky Agrární komory ČR podporují další organizace Zemědělský svaz ČR</w:t>
      </w:r>
      <w:r w:rsidR="00A70C07">
        <w:rPr>
          <w:rStyle w:val="None"/>
          <w:rFonts w:ascii="Calibri" w:hAnsi="Calibri" w:cs="Calibri"/>
        </w:rPr>
        <w:t>, Potravinářská komora ČR</w:t>
      </w:r>
      <w:r>
        <w:rPr>
          <w:rStyle w:val="None"/>
          <w:rFonts w:ascii="Calibri" w:hAnsi="Calibri" w:cs="Calibri"/>
        </w:rPr>
        <w:t xml:space="preserve"> a Iniciativa zemědělských a potravinářských podniků. </w:t>
      </w:r>
      <w:r w:rsidR="007464E9">
        <w:rPr>
          <w:rStyle w:val="None"/>
          <w:rFonts w:ascii="Calibri" w:hAnsi="Calibri" w:cs="Calibri"/>
        </w:rPr>
        <w:t xml:space="preserve">Největší zemědělská nevládní organizace v Česku situace sleduje a je v kontaktu </w:t>
      </w:r>
      <w:r w:rsidR="00C50CE7">
        <w:rPr>
          <w:rStyle w:val="None"/>
          <w:rFonts w:ascii="Calibri" w:hAnsi="Calibri" w:cs="Calibri"/>
        </w:rPr>
        <w:t xml:space="preserve">s </w:t>
      </w:r>
      <w:r w:rsidR="007464E9">
        <w:rPr>
          <w:rStyle w:val="None"/>
          <w:rFonts w:ascii="Calibri" w:hAnsi="Calibri" w:cs="Calibri"/>
        </w:rPr>
        <w:t>profesními svazy i státními dozorovými orgány. Zároveň byla j</w:t>
      </w:r>
      <w:r w:rsidR="00AE6A2C">
        <w:rPr>
          <w:rStyle w:val="None"/>
          <w:rFonts w:ascii="Calibri" w:hAnsi="Calibri" w:cs="Calibri"/>
        </w:rPr>
        <w:t xml:space="preserve">iž </w:t>
      </w:r>
      <w:r w:rsidR="00C275C9">
        <w:rPr>
          <w:rStyle w:val="None"/>
          <w:rFonts w:ascii="Calibri" w:hAnsi="Calibri" w:cs="Calibri"/>
        </w:rPr>
        <w:t>v posledním březnovém týdnu</w:t>
      </w:r>
      <w:r w:rsidR="00AE6A2C">
        <w:rPr>
          <w:rStyle w:val="None"/>
          <w:rFonts w:ascii="Calibri" w:hAnsi="Calibri" w:cs="Calibri"/>
        </w:rPr>
        <w:t xml:space="preserve"> </w:t>
      </w:r>
      <w:r w:rsidR="004B4EA6">
        <w:rPr>
          <w:rStyle w:val="None"/>
          <w:rFonts w:ascii="Calibri" w:hAnsi="Calibri" w:cs="Calibri"/>
        </w:rPr>
        <w:t>založena</w:t>
      </w:r>
      <w:r w:rsidR="00AE6A2C">
        <w:rPr>
          <w:rStyle w:val="None"/>
          <w:rFonts w:ascii="Calibri" w:hAnsi="Calibri" w:cs="Calibri"/>
        </w:rPr>
        <w:t xml:space="preserve"> </w:t>
      </w:r>
      <w:r w:rsidRPr="009167D9">
        <w:rPr>
          <w:rStyle w:val="None"/>
          <w:rFonts w:ascii="Calibri" w:hAnsi="Calibri" w:cs="Calibri"/>
        </w:rPr>
        <w:t>Odborn</w:t>
      </w:r>
      <w:r w:rsidR="00C275C9">
        <w:rPr>
          <w:rStyle w:val="None"/>
          <w:rFonts w:ascii="Calibri" w:hAnsi="Calibri" w:cs="Calibri"/>
        </w:rPr>
        <w:t>á</w:t>
      </w:r>
      <w:r w:rsidRPr="009167D9">
        <w:rPr>
          <w:rStyle w:val="None"/>
          <w:rFonts w:ascii="Calibri" w:hAnsi="Calibri" w:cs="Calibri"/>
        </w:rPr>
        <w:t xml:space="preserve"> pracovní skupin</w:t>
      </w:r>
      <w:r w:rsidR="004B4EA6">
        <w:rPr>
          <w:rStyle w:val="None"/>
          <w:rFonts w:ascii="Calibri" w:hAnsi="Calibri" w:cs="Calibri"/>
        </w:rPr>
        <w:t>a</w:t>
      </w:r>
      <w:r w:rsidRPr="009167D9">
        <w:rPr>
          <w:rStyle w:val="None"/>
          <w:rFonts w:ascii="Calibri" w:hAnsi="Calibri" w:cs="Calibri"/>
        </w:rPr>
        <w:t xml:space="preserve"> k hodnocení provedených opatření, zjišťování odborných informací a zkušeností v zahraničí, reakcí a poznatků v regionech, návrhu dalších opatření</w:t>
      </w:r>
      <w:r w:rsidR="00C275C9">
        <w:rPr>
          <w:rStyle w:val="None"/>
          <w:rFonts w:ascii="Calibri" w:hAnsi="Calibri" w:cs="Calibri"/>
        </w:rPr>
        <w:t xml:space="preserve"> pod vedením Komoditní rady pro mléko a hovězí maso </w:t>
      </w:r>
      <w:r w:rsidR="00A10B79">
        <w:rPr>
          <w:rStyle w:val="None"/>
          <w:rFonts w:ascii="Calibri" w:hAnsi="Calibri" w:cs="Calibri"/>
        </w:rPr>
        <w:t>při Agrární komoře ČR.</w:t>
      </w:r>
      <w:r w:rsidRPr="009167D9">
        <w:rPr>
          <w:rStyle w:val="None"/>
          <w:rFonts w:ascii="Calibri" w:hAnsi="Calibri" w:cs="Calibri"/>
        </w:rPr>
        <w:t xml:space="preserve"> </w:t>
      </w:r>
    </w:p>
    <w:p w14:paraId="7CEF5DAD" w14:textId="77777777" w:rsidR="00872206" w:rsidRPr="00DE1C6D" w:rsidRDefault="00872206" w:rsidP="000640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" w:hAnsi="Calibri" w:cs="Calibri"/>
          <w:b/>
          <w:bCs/>
          <w:i/>
          <w:iCs/>
        </w:rPr>
      </w:pPr>
    </w:p>
    <w:p w14:paraId="1668BA7A" w14:textId="5DFF5D95" w:rsidR="000670DC" w:rsidRDefault="00DE1C6D" w:rsidP="000640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" w:hAnsi="Calibri" w:cs="Calibri"/>
        </w:rPr>
      </w:pPr>
      <w:r w:rsidRPr="00DE1C6D">
        <w:rPr>
          <w:rStyle w:val="None"/>
          <w:rFonts w:ascii="Calibri" w:hAnsi="Calibri" w:cs="Calibri"/>
          <w:i/>
          <w:iCs/>
        </w:rPr>
        <w:t>„Čeští chovatelé už nyní dělají pro prevenci před šířením nákazy, co je v jejich silách. Hned na začátku zrušili akce veřejnost, nepouštějí do chovů nepovolané osoby, u vstupu či vjezdu do areálu instalují dezinfekční rohože pro pracovníky a dezinfekční vany pro vozidla a pravidelně kontrolují jejich funkčnost, dohlížejí na to, aby se krmiva a voda nedostaly do kontaktu s volně žijícími zvířaty a dodržují řadu dalších opatření. Iniciativně jdou i nad rámec veterinárních opatření, protože si jsou vědomi, jaká katastrofa by mohla nastat. Současně je třeba zdůraznit, že toto onemocnění není nebezpečné pro člověka a například u standardně tepelně ošetřeného mléka či výrobků z něj nehrozí jakékoliv riziko,“</w:t>
      </w:r>
      <w:r>
        <w:rPr>
          <w:rStyle w:val="None"/>
          <w:rFonts w:ascii="Calibri" w:hAnsi="Calibri" w:cs="Calibri"/>
        </w:rPr>
        <w:t xml:space="preserve"> dodává </w:t>
      </w:r>
      <w:r w:rsidRPr="00DE1C6D">
        <w:rPr>
          <w:rStyle w:val="None"/>
          <w:rFonts w:ascii="Calibri" w:hAnsi="Calibri" w:cs="Calibri"/>
          <w:b/>
          <w:bCs/>
        </w:rPr>
        <w:t>prezident Agrární komory ČR</w:t>
      </w:r>
      <w:r>
        <w:rPr>
          <w:rStyle w:val="None"/>
          <w:rFonts w:ascii="Calibri" w:hAnsi="Calibri" w:cs="Calibri"/>
        </w:rPr>
        <w:t xml:space="preserve">. </w:t>
      </w:r>
    </w:p>
    <w:p w14:paraId="29DC5482" w14:textId="77777777" w:rsidR="00DE1C6D" w:rsidRDefault="00DE1C6D" w:rsidP="000640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Style w:val="None"/>
          <w:rFonts w:ascii="Calibri" w:hAnsi="Calibri" w:cs="Calibri"/>
          <w:b/>
          <w:bCs/>
        </w:rPr>
      </w:pPr>
    </w:p>
    <w:p w14:paraId="1720DD0F" w14:textId="0A25F4C5" w:rsidR="005C1CCC" w:rsidRPr="00244776" w:rsidRDefault="00237C22" w:rsidP="004258CB">
      <w:pPr>
        <w:pStyle w:val="Normlnweb"/>
        <w:spacing w:line="276" w:lineRule="auto"/>
        <w:jc w:val="both"/>
        <w:rPr>
          <w:rStyle w:val="None"/>
          <w:rFonts w:ascii="Calibri" w:eastAsia="Calibri" w:hAnsi="Calibri" w:cs="Calibri"/>
          <w:b/>
          <w:bCs/>
        </w:rPr>
      </w:pPr>
      <w:r w:rsidRPr="00244776">
        <w:rPr>
          <w:rStyle w:val="None"/>
          <w:rFonts w:ascii="Calibri" w:hAnsi="Calibri" w:cs="Calibri"/>
          <w:b/>
          <w:bCs/>
        </w:rPr>
        <w:t>Kontakt pro média:</w:t>
      </w:r>
    </w:p>
    <w:p w14:paraId="62CD5254" w14:textId="6E69C67A" w:rsidR="005C1CCC" w:rsidRPr="00244776" w:rsidRDefault="00237C22" w:rsidP="004258CB">
      <w:pPr>
        <w:pStyle w:val="Normlnweb"/>
        <w:spacing w:line="276" w:lineRule="auto"/>
        <w:jc w:val="both"/>
        <w:rPr>
          <w:rStyle w:val="None"/>
          <w:rFonts w:ascii="Calibri" w:eastAsia="Calibri" w:hAnsi="Calibri" w:cs="Calibri"/>
        </w:rPr>
      </w:pPr>
      <w:r w:rsidRPr="00244776">
        <w:rPr>
          <w:rStyle w:val="None"/>
          <w:rFonts w:ascii="Calibri" w:hAnsi="Calibri" w:cs="Calibri"/>
        </w:rPr>
        <w:t>Agrární komora Č</w:t>
      </w:r>
      <w:r w:rsidR="00B25232" w:rsidRPr="00244776">
        <w:rPr>
          <w:rStyle w:val="None"/>
          <w:rFonts w:ascii="Calibri" w:hAnsi="Calibri" w:cs="Calibri"/>
        </w:rPr>
        <w:t>eské republiky</w:t>
      </w:r>
    </w:p>
    <w:p w14:paraId="79DC3E19" w14:textId="77777777" w:rsidR="005C1CCC" w:rsidRPr="00244776" w:rsidRDefault="00237C22" w:rsidP="004258CB">
      <w:pPr>
        <w:pStyle w:val="Normlnweb"/>
        <w:spacing w:line="276" w:lineRule="auto"/>
        <w:jc w:val="both"/>
        <w:rPr>
          <w:rStyle w:val="None"/>
          <w:rFonts w:ascii="Calibri" w:eastAsia="Calibri" w:hAnsi="Calibri" w:cs="Calibri"/>
        </w:rPr>
      </w:pPr>
      <w:r w:rsidRPr="00244776">
        <w:rPr>
          <w:rStyle w:val="None"/>
          <w:rFonts w:ascii="Calibri" w:hAnsi="Calibri" w:cs="Calibri"/>
        </w:rPr>
        <w:t>tisková mluvčí Barbora Pánková</w:t>
      </w:r>
    </w:p>
    <w:p w14:paraId="68666135" w14:textId="3E0928AA" w:rsidR="00C63053" w:rsidRPr="00244776" w:rsidRDefault="00C63053" w:rsidP="004258CB">
      <w:pPr>
        <w:pStyle w:val="Normlnweb"/>
        <w:spacing w:line="276" w:lineRule="auto"/>
        <w:jc w:val="both"/>
        <w:rPr>
          <w:rStyle w:val="None"/>
          <w:rFonts w:ascii="Calibri" w:hAnsi="Calibri" w:cs="Calibri"/>
        </w:rPr>
      </w:pPr>
      <w:hyperlink r:id="rId10" w:history="1">
        <w:r w:rsidRPr="00244776">
          <w:rPr>
            <w:rStyle w:val="Hypertextovodkaz"/>
            <w:rFonts w:ascii="Calibri" w:hAnsi="Calibri" w:cs="Calibri"/>
          </w:rPr>
          <w:t>tiskove@akcr.cz</w:t>
        </w:r>
      </w:hyperlink>
      <w:r w:rsidR="00D53EB2" w:rsidRPr="00244776">
        <w:rPr>
          <w:rStyle w:val="None"/>
          <w:rFonts w:ascii="Calibri" w:hAnsi="Calibri" w:cs="Calibri"/>
        </w:rPr>
        <w:t>,</w:t>
      </w:r>
      <w:r w:rsidRPr="00244776">
        <w:rPr>
          <w:rStyle w:val="None"/>
          <w:rFonts w:ascii="Calibri" w:hAnsi="Calibri" w:cs="Calibri"/>
        </w:rPr>
        <w:t xml:space="preserve"> </w:t>
      </w:r>
      <w:hyperlink r:id="rId11" w:history="1">
        <w:r w:rsidRPr="00244776">
          <w:rPr>
            <w:rStyle w:val="Hyperlink1"/>
            <w:color w:val="auto"/>
          </w:rPr>
          <w:t>pankova@akcr.cz</w:t>
        </w:r>
      </w:hyperlink>
      <w:r w:rsidR="00D53EB2" w:rsidRPr="00244776">
        <w:rPr>
          <w:rStyle w:val="None"/>
          <w:rFonts w:ascii="Calibri" w:hAnsi="Calibri" w:cs="Calibri"/>
          <w:color w:val="auto"/>
        </w:rPr>
        <w:t xml:space="preserve"> </w:t>
      </w:r>
    </w:p>
    <w:p w14:paraId="5BA5D875" w14:textId="77777777" w:rsidR="00490B84" w:rsidRPr="00244776" w:rsidRDefault="00237C22" w:rsidP="004258CB">
      <w:pPr>
        <w:pStyle w:val="Normlnweb"/>
        <w:spacing w:line="276" w:lineRule="auto"/>
        <w:jc w:val="both"/>
        <w:rPr>
          <w:rStyle w:val="None"/>
          <w:rFonts w:ascii="Calibri" w:eastAsia="Calibri" w:hAnsi="Calibri" w:cs="Calibri"/>
        </w:rPr>
      </w:pPr>
      <w:r w:rsidRPr="00244776">
        <w:rPr>
          <w:rStyle w:val="None"/>
          <w:rFonts w:ascii="Calibri" w:hAnsi="Calibri" w:cs="Calibri"/>
        </w:rPr>
        <w:t>tel.</w:t>
      </w:r>
      <w:r w:rsidR="00BB7117" w:rsidRPr="00244776">
        <w:rPr>
          <w:rStyle w:val="None"/>
          <w:rFonts w:ascii="Calibri" w:hAnsi="Calibri" w:cs="Calibri"/>
        </w:rPr>
        <w:t>:</w:t>
      </w:r>
      <w:r w:rsidRPr="00244776">
        <w:rPr>
          <w:rStyle w:val="None"/>
          <w:rFonts w:ascii="Calibri" w:hAnsi="Calibri" w:cs="Calibri"/>
        </w:rPr>
        <w:t xml:space="preserve"> 721 306</w:t>
      </w:r>
      <w:r w:rsidR="00490B84" w:rsidRPr="00244776">
        <w:rPr>
          <w:rStyle w:val="None"/>
          <w:rFonts w:ascii="Calibri" w:hAnsi="Calibri" w:cs="Calibri"/>
        </w:rPr>
        <w:t> </w:t>
      </w:r>
      <w:r w:rsidRPr="00244776">
        <w:rPr>
          <w:rStyle w:val="None"/>
          <w:rFonts w:ascii="Calibri" w:hAnsi="Calibri" w:cs="Calibri"/>
        </w:rPr>
        <w:t>431</w:t>
      </w:r>
      <w:r w:rsidRPr="00244776">
        <w:rPr>
          <w:rStyle w:val="None"/>
          <w:rFonts w:ascii="Calibri" w:eastAsia="Calibri" w:hAnsi="Calibri" w:cs="Calibri"/>
        </w:rPr>
        <w:tab/>
      </w:r>
    </w:p>
    <w:p w14:paraId="4FEC4D0B" w14:textId="72C3C693" w:rsidR="007941C2" w:rsidRPr="00244776" w:rsidRDefault="00237C22" w:rsidP="004258CB">
      <w:pPr>
        <w:pStyle w:val="Normlnweb"/>
        <w:spacing w:line="276" w:lineRule="auto"/>
        <w:jc w:val="both"/>
        <w:rPr>
          <w:rStyle w:val="None"/>
          <w:rFonts w:ascii="Calibri" w:eastAsia="Calibri" w:hAnsi="Calibri" w:cs="Calibri"/>
        </w:rPr>
      </w:pPr>
      <w:r w:rsidRPr="00244776">
        <w:rPr>
          <w:rStyle w:val="None"/>
          <w:rFonts w:ascii="Calibri" w:eastAsia="Calibri" w:hAnsi="Calibri" w:cs="Calibri"/>
        </w:rPr>
        <w:tab/>
      </w:r>
    </w:p>
    <w:p w14:paraId="5C402E65" w14:textId="216E4E48" w:rsidR="007941C2" w:rsidRPr="00FC5390" w:rsidRDefault="00652BE5" w:rsidP="00652BE5">
      <w:pPr>
        <w:pStyle w:val="Normlnweb"/>
        <w:spacing w:line="276" w:lineRule="auto"/>
        <w:jc w:val="both"/>
        <w:rPr>
          <w:rStyle w:val="None"/>
          <w:rFonts w:ascii="Calibri" w:eastAsia="Calibri" w:hAnsi="Calibri" w:cs="Calibri"/>
        </w:rPr>
      </w:pPr>
      <w:r w:rsidRPr="00652BE5">
        <w:rPr>
          <w:rStyle w:val="None"/>
          <w:rFonts w:ascii="Calibri" w:eastAsia="Calibri" w:hAnsi="Calibri" w:cs="Calibri"/>
        </w:rPr>
        <w:t xml:space="preserve">Agrární komora České republiky sdružuje většinu podnikatelů v zemědělství, lesnictví a potravinářství. Prosazuje a obhajuje oprávněné zájmy svých členů už třicet let. Její členové produkují přes 80 procent veškerých komodit a obhospodařují 1,4 milionu hektarů zemědělské půdy. AK ČR má zhruba tři tisíce členů, což zahrnuje kolem osmi set soukromě hospodařících rolníků, a zbytek tvoří zemědělské organizace. V tomto počtu nejsou zahrnuti členové 32 profesních svazů, sdružení a unií, v nichž se příslušnost podnikatelů překrývá a které rovněž sdružuje AK ČR. Je také součástí mezinárodních organizací COPA-COGECA, ELO a </w:t>
      </w:r>
      <w:proofErr w:type="spellStart"/>
      <w:r w:rsidRPr="00652BE5">
        <w:rPr>
          <w:rStyle w:val="None"/>
          <w:rFonts w:ascii="Calibri" w:eastAsia="Calibri" w:hAnsi="Calibri" w:cs="Calibri"/>
        </w:rPr>
        <w:t>Farm</w:t>
      </w:r>
      <w:proofErr w:type="spellEnd"/>
      <w:r w:rsidRPr="00652BE5">
        <w:rPr>
          <w:rStyle w:val="None"/>
          <w:rFonts w:ascii="Calibri" w:eastAsia="Calibri" w:hAnsi="Calibri" w:cs="Calibri"/>
        </w:rPr>
        <w:t xml:space="preserve"> </w:t>
      </w:r>
      <w:proofErr w:type="spellStart"/>
      <w:r w:rsidRPr="00652BE5">
        <w:rPr>
          <w:rStyle w:val="None"/>
          <w:rFonts w:ascii="Calibri" w:eastAsia="Calibri" w:hAnsi="Calibri" w:cs="Calibri"/>
        </w:rPr>
        <w:t>Europe</w:t>
      </w:r>
      <w:proofErr w:type="spellEnd"/>
      <w:r w:rsidRPr="00652BE5">
        <w:rPr>
          <w:rStyle w:val="None"/>
          <w:rFonts w:ascii="Calibri" w:eastAsia="Calibri" w:hAnsi="Calibri" w:cs="Calibri"/>
        </w:rPr>
        <w:t xml:space="preserve"> a účastní se pravidelných jednání zemědělských nevládních organizací Visegrádské skupiny.</w:t>
      </w:r>
    </w:p>
    <w:sectPr w:rsidR="007941C2" w:rsidRPr="00FC5390">
      <w:headerReference w:type="default" r:id="rId12"/>
      <w:footerReference w:type="default" r:id="rId13"/>
      <w:pgSz w:w="11900" w:h="16840"/>
      <w:pgMar w:top="709" w:right="1417" w:bottom="1797" w:left="1417" w:header="708" w:footer="6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AA001" w14:textId="77777777" w:rsidR="00607F61" w:rsidRDefault="00607F61">
      <w:r>
        <w:separator/>
      </w:r>
    </w:p>
  </w:endnote>
  <w:endnote w:type="continuationSeparator" w:id="0">
    <w:p w14:paraId="7CBDBCF7" w14:textId="77777777" w:rsidR="00607F61" w:rsidRDefault="0060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8E08" w14:textId="77777777" w:rsidR="005C1CCC" w:rsidRDefault="00237C22">
    <w:pPr>
      <w:jc w:val="center"/>
      <w:rPr>
        <w:rStyle w:val="None"/>
        <w:rFonts w:ascii="Calibri" w:eastAsia="Calibri" w:hAnsi="Calibri" w:cs="Calibri"/>
        <w:color w:val="808080"/>
        <w:sz w:val="16"/>
        <w:szCs w:val="16"/>
        <w:u w:color="808080"/>
      </w:rPr>
    </w:pPr>
    <w:r>
      <w:rPr>
        <w:rFonts w:ascii="Calibri" w:hAnsi="Calibri"/>
        <w:color w:val="808080"/>
        <w:sz w:val="16"/>
        <w:szCs w:val="16"/>
        <w:u w:color="808080"/>
      </w:rPr>
      <w:t xml:space="preserve">Agrární komora České republiky, Počernická 272/96, 108 00 Praha 10, tel: 296 411 180, </w:t>
    </w:r>
    <w:hyperlink r:id="rId1" w:history="1">
      <w:r>
        <w:rPr>
          <w:rStyle w:val="Hyperlink0"/>
        </w:rPr>
        <w:t>sekretariat@akcr.cz</w:t>
      </w:r>
    </w:hyperlink>
  </w:p>
  <w:p w14:paraId="288B7F88" w14:textId="77777777" w:rsidR="005C1CCC" w:rsidRDefault="00237C22">
    <w:pPr>
      <w:jc w:val="center"/>
      <w:rPr>
        <w:rStyle w:val="None"/>
        <w:rFonts w:ascii="Calibri" w:eastAsia="Calibri" w:hAnsi="Calibri" w:cs="Calibri"/>
        <w:color w:val="808080"/>
        <w:sz w:val="16"/>
        <w:szCs w:val="16"/>
        <w:u w:color="808080"/>
      </w:rPr>
    </w:pPr>
    <w:r>
      <w:rPr>
        <w:rStyle w:val="None"/>
        <w:rFonts w:ascii="Calibri" w:hAnsi="Calibri"/>
        <w:color w:val="808080"/>
        <w:sz w:val="16"/>
        <w:szCs w:val="16"/>
        <w:u w:color="808080"/>
      </w:rPr>
      <w:t xml:space="preserve">Sídlo: Blanická 3, 779 00 Olomouc, ID datové schránky: </w:t>
    </w:r>
    <w:proofErr w:type="spellStart"/>
    <w:r>
      <w:rPr>
        <w:rStyle w:val="None"/>
        <w:rFonts w:ascii="Calibri" w:hAnsi="Calibri"/>
        <w:color w:val="808080"/>
        <w:sz w:val="16"/>
        <w:szCs w:val="16"/>
        <w:u w:color="808080"/>
      </w:rPr>
      <w:t>guzadjj</w:t>
    </w:r>
    <w:proofErr w:type="spellEnd"/>
  </w:p>
  <w:p w14:paraId="0AA847D8" w14:textId="77777777" w:rsidR="005C1CCC" w:rsidRDefault="00237C22">
    <w:pPr>
      <w:pStyle w:val="Zpat"/>
      <w:tabs>
        <w:tab w:val="clear" w:pos="9072"/>
        <w:tab w:val="right" w:pos="9046"/>
      </w:tabs>
      <w:jc w:val="center"/>
      <w:rPr>
        <w:rStyle w:val="None"/>
        <w:rFonts w:ascii="Calibri" w:eastAsia="Calibri" w:hAnsi="Calibri" w:cs="Calibri"/>
        <w:color w:val="808080"/>
        <w:sz w:val="16"/>
        <w:szCs w:val="16"/>
        <w:u w:color="808080"/>
      </w:rPr>
    </w:pPr>
    <w:r>
      <w:rPr>
        <w:rStyle w:val="None"/>
        <w:rFonts w:ascii="Calibri" w:hAnsi="Calibri"/>
        <w:color w:val="808080"/>
        <w:sz w:val="16"/>
        <w:szCs w:val="16"/>
        <w:u w:color="808080"/>
      </w:rPr>
      <w:t xml:space="preserve">IČ: 47674768, DIČ: CZ47674768, </w:t>
    </w:r>
    <w:proofErr w:type="spellStart"/>
    <w:r>
      <w:rPr>
        <w:rStyle w:val="None"/>
        <w:rFonts w:ascii="Calibri" w:hAnsi="Calibri"/>
        <w:color w:val="808080"/>
        <w:sz w:val="16"/>
        <w:szCs w:val="16"/>
        <w:u w:color="808080"/>
      </w:rPr>
      <w:t>č.ú</w:t>
    </w:r>
    <w:proofErr w:type="spellEnd"/>
    <w:r>
      <w:rPr>
        <w:rStyle w:val="None"/>
        <w:rFonts w:ascii="Calibri" w:hAnsi="Calibri"/>
        <w:color w:val="808080"/>
        <w:sz w:val="16"/>
        <w:szCs w:val="16"/>
        <w:u w:color="808080"/>
      </w:rPr>
      <w:t>.: ČSOB 153 269 828/0300</w:t>
    </w:r>
  </w:p>
  <w:p w14:paraId="74D8EF39" w14:textId="77777777" w:rsidR="005C1CCC" w:rsidRDefault="00237C22">
    <w:pPr>
      <w:pStyle w:val="Zpat"/>
      <w:tabs>
        <w:tab w:val="clear" w:pos="9072"/>
        <w:tab w:val="right" w:pos="9046"/>
      </w:tabs>
      <w:jc w:val="center"/>
    </w:pPr>
    <w:r>
      <w:rPr>
        <w:rStyle w:val="None"/>
        <w:rFonts w:ascii="Calibri" w:hAnsi="Calibri"/>
        <w:color w:val="808080"/>
        <w:sz w:val="16"/>
        <w:szCs w:val="16"/>
        <w:u w:color="808080"/>
      </w:rPr>
      <w:t>Agrární komora České republiky je zapsána v obchodním rejstříku vedeného u Krajského soudu v Ostravě, oddíl XIV, vložka 571.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AB6CC" w14:textId="77777777" w:rsidR="00607F61" w:rsidRDefault="00607F61">
      <w:r>
        <w:separator/>
      </w:r>
    </w:p>
  </w:footnote>
  <w:footnote w:type="continuationSeparator" w:id="0">
    <w:p w14:paraId="2038ED2E" w14:textId="77777777" w:rsidR="00607F61" w:rsidRDefault="00607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C5B6B" w14:textId="13FAD1F7" w:rsidR="005C1CCC" w:rsidRDefault="002759A9">
    <w:pPr>
      <w:pStyle w:val="HeaderFooter"/>
      <w:rPr>
        <w:rFonts w:hint="eastAsia"/>
        <w:sz w:val="28"/>
        <w:szCs w:val="28"/>
      </w:rPr>
    </w:pPr>
    <w:r>
      <w:rPr>
        <w:rFonts w:hint="eastAsia"/>
        <w:noProof/>
      </w:rPr>
      <w:drawing>
        <wp:inline distT="0" distB="0" distL="0" distR="0" wp14:anchorId="5815865E" wp14:editId="08806C0D">
          <wp:extent cx="1939713" cy="601980"/>
          <wp:effectExtent l="0" t="0" r="3810" b="7620"/>
          <wp:docPr id="1807497586" name="Obrázek 1807497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721" cy="605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40FE08" w14:textId="77777777" w:rsidR="0071304A" w:rsidRPr="0071304A" w:rsidRDefault="0071304A">
    <w:pPr>
      <w:pStyle w:val="HeaderFooter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CC"/>
    <w:rsid w:val="00002FC6"/>
    <w:rsid w:val="00004C06"/>
    <w:rsid w:val="00005974"/>
    <w:rsid w:val="00007AEE"/>
    <w:rsid w:val="00007FED"/>
    <w:rsid w:val="00011A60"/>
    <w:rsid w:val="00015899"/>
    <w:rsid w:val="000247B3"/>
    <w:rsid w:val="00024FC6"/>
    <w:rsid w:val="00047091"/>
    <w:rsid w:val="0005033C"/>
    <w:rsid w:val="000525D0"/>
    <w:rsid w:val="00056D2E"/>
    <w:rsid w:val="00061E8E"/>
    <w:rsid w:val="0006232D"/>
    <w:rsid w:val="0006403A"/>
    <w:rsid w:val="000649F6"/>
    <w:rsid w:val="00064B3A"/>
    <w:rsid w:val="00064D99"/>
    <w:rsid w:val="000670DC"/>
    <w:rsid w:val="00070458"/>
    <w:rsid w:val="00071C0F"/>
    <w:rsid w:val="00074E4C"/>
    <w:rsid w:val="0008618E"/>
    <w:rsid w:val="000944A7"/>
    <w:rsid w:val="00094E1B"/>
    <w:rsid w:val="000956F9"/>
    <w:rsid w:val="00096108"/>
    <w:rsid w:val="00097E84"/>
    <w:rsid w:val="000A5DCA"/>
    <w:rsid w:val="000B35D9"/>
    <w:rsid w:val="000B5F40"/>
    <w:rsid w:val="000C38A2"/>
    <w:rsid w:val="000D460E"/>
    <w:rsid w:val="000D5FEB"/>
    <w:rsid w:val="000E0A29"/>
    <w:rsid w:val="000E3045"/>
    <w:rsid w:val="000E4CFC"/>
    <w:rsid w:val="000F102F"/>
    <w:rsid w:val="000F1401"/>
    <w:rsid w:val="000F6E20"/>
    <w:rsid w:val="000F7128"/>
    <w:rsid w:val="000F79F4"/>
    <w:rsid w:val="00102838"/>
    <w:rsid w:val="001053A7"/>
    <w:rsid w:val="00106721"/>
    <w:rsid w:val="001155F7"/>
    <w:rsid w:val="001231E4"/>
    <w:rsid w:val="001252BC"/>
    <w:rsid w:val="0012695D"/>
    <w:rsid w:val="00135147"/>
    <w:rsid w:val="00135C44"/>
    <w:rsid w:val="00146DEB"/>
    <w:rsid w:val="0015503D"/>
    <w:rsid w:val="00156723"/>
    <w:rsid w:val="0016095B"/>
    <w:rsid w:val="00166A64"/>
    <w:rsid w:val="00170473"/>
    <w:rsid w:val="00171BC9"/>
    <w:rsid w:val="001837A9"/>
    <w:rsid w:val="00190251"/>
    <w:rsid w:val="001A42E3"/>
    <w:rsid w:val="001A752A"/>
    <w:rsid w:val="001B020C"/>
    <w:rsid w:val="001B7999"/>
    <w:rsid w:val="001B7D5F"/>
    <w:rsid w:val="001C09FC"/>
    <w:rsid w:val="001D7508"/>
    <w:rsid w:val="001E0A04"/>
    <w:rsid w:val="00201093"/>
    <w:rsid w:val="002018BA"/>
    <w:rsid w:val="00201EEC"/>
    <w:rsid w:val="00202620"/>
    <w:rsid w:val="00214306"/>
    <w:rsid w:val="00224316"/>
    <w:rsid w:val="00226873"/>
    <w:rsid w:val="00235C8F"/>
    <w:rsid w:val="00237C22"/>
    <w:rsid w:val="00244776"/>
    <w:rsid w:val="002468D8"/>
    <w:rsid w:val="00247288"/>
    <w:rsid w:val="00255070"/>
    <w:rsid w:val="00263168"/>
    <w:rsid w:val="00263EAC"/>
    <w:rsid w:val="00265067"/>
    <w:rsid w:val="002705A0"/>
    <w:rsid w:val="00271AD2"/>
    <w:rsid w:val="00274059"/>
    <w:rsid w:val="002759A9"/>
    <w:rsid w:val="002818F6"/>
    <w:rsid w:val="00282E74"/>
    <w:rsid w:val="00283025"/>
    <w:rsid w:val="00284D6A"/>
    <w:rsid w:val="002861C3"/>
    <w:rsid w:val="00291FA0"/>
    <w:rsid w:val="002956F3"/>
    <w:rsid w:val="002A4726"/>
    <w:rsid w:val="002B431E"/>
    <w:rsid w:val="002B5CAC"/>
    <w:rsid w:val="002C07BF"/>
    <w:rsid w:val="002C0C02"/>
    <w:rsid w:val="002C211D"/>
    <w:rsid w:val="002C240B"/>
    <w:rsid w:val="002C30D3"/>
    <w:rsid w:val="002C3BC5"/>
    <w:rsid w:val="002C6B0A"/>
    <w:rsid w:val="002D0BCB"/>
    <w:rsid w:val="002D0E17"/>
    <w:rsid w:val="002D5747"/>
    <w:rsid w:val="002E6D37"/>
    <w:rsid w:val="002F57F5"/>
    <w:rsid w:val="002F6690"/>
    <w:rsid w:val="00302710"/>
    <w:rsid w:val="00304B32"/>
    <w:rsid w:val="00307CA9"/>
    <w:rsid w:val="00311C4E"/>
    <w:rsid w:val="00316CFF"/>
    <w:rsid w:val="00332279"/>
    <w:rsid w:val="00337A65"/>
    <w:rsid w:val="00337F26"/>
    <w:rsid w:val="003419F6"/>
    <w:rsid w:val="00345671"/>
    <w:rsid w:val="00355715"/>
    <w:rsid w:val="00355AF5"/>
    <w:rsid w:val="003612B8"/>
    <w:rsid w:val="00371B3E"/>
    <w:rsid w:val="0037689A"/>
    <w:rsid w:val="00377DD1"/>
    <w:rsid w:val="003866DB"/>
    <w:rsid w:val="003877E0"/>
    <w:rsid w:val="0039333F"/>
    <w:rsid w:val="00394034"/>
    <w:rsid w:val="003950B3"/>
    <w:rsid w:val="003975E0"/>
    <w:rsid w:val="003A08C4"/>
    <w:rsid w:val="003A0AC4"/>
    <w:rsid w:val="003A43DE"/>
    <w:rsid w:val="003A56DA"/>
    <w:rsid w:val="003A79EF"/>
    <w:rsid w:val="003D7C43"/>
    <w:rsid w:val="003E0F67"/>
    <w:rsid w:val="003E4A86"/>
    <w:rsid w:val="003F426C"/>
    <w:rsid w:val="00405954"/>
    <w:rsid w:val="00406407"/>
    <w:rsid w:val="00407536"/>
    <w:rsid w:val="004077F5"/>
    <w:rsid w:val="00415836"/>
    <w:rsid w:val="0041603B"/>
    <w:rsid w:val="00424B54"/>
    <w:rsid w:val="004258CB"/>
    <w:rsid w:val="00426A70"/>
    <w:rsid w:val="0043148B"/>
    <w:rsid w:val="00452661"/>
    <w:rsid w:val="0045368B"/>
    <w:rsid w:val="00457B77"/>
    <w:rsid w:val="004662AF"/>
    <w:rsid w:val="00466CD2"/>
    <w:rsid w:val="0046765D"/>
    <w:rsid w:val="00470E56"/>
    <w:rsid w:val="004710D5"/>
    <w:rsid w:val="0047339E"/>
    <w:rsid w:val="0047370E"/>
    <w:rsid w:val="004761C4"/>
    <w:rsid w:val="00480F4B"/>
    <w:rsid w:val="00490ADC"/>
    <w:rsid w:val="00490B84"/>
    <w:rsid w:val="004935F0"/>
    <w:rsid w:val="004A3452"/>
    <w:rsid w:val="004A36B1"/>
    <w:rsid w:val="004A791D"/>
    <w:rsid w:val="004A7FCD"/>
    <w:rsid w:val="004B4EA6"/>
    <w:rsid w:val="004B61FC"/>
    <w:rsid w:val="004B6640"/>
    <w:rsid w:val="004C01A4"/>
    <w:rsid w:val="004C2C0D"/>
    <w:rsid w:val="004C384E"/>
    <w:rsid w:val="004C5D7C"/>
    <w:rsid w:val="004C6D37"/>
    <w:rsid w:val="004E510A"/>
    <w:rsid w:val="004E5739"/>
    <w:rsid w:val="004E579D"/>
    <w:rsid w:val="004E6CA3"/>
    <w:rsid w:val="004F0655"/>
    <w:rsid w:val="004F1F2F"/>
    <w:rsid w:val="004F2D25"/>
    <w:rsid w:val="004F45DF"/>
    <w:rsid w:val="004F5971"/>
    <w:rsid w:val="00500360"/>
    <w:rsid w:val="00501E26"/>
    <w:rsid w:val="005033B0"/>
    <w:rsid w:val="00506B37"/>
    <w:rsid w:val="0051335B"/>
    <w:rsid w:val="00513A2E"/>
    <w:rsid w:val="00516BDA"/>
    <w:rsid w:val="00521B1A"/>
    <w:rsid w:val="00525FB0"/>
    <w:rsid w:val="00541076"/>
    <w:rsid w:val="00561DA1"/>
    <w:rsid w:val="00564E6A"/>
    <w:rsid w:val="005653C3"/>
    <w:rsid w:val="005704E4"/>
    <w:rsid w:val="00573A1B"/>
    <w:rsid w:val="00574FF3"/>
    <w:rsid w:val="00575711"/>
    <w:rsid w:val="00576109"/>
    <w:rsid w:val="00581D96"/>
    <w:rsid w:val="00583AF8"/>
    <w:rsid w:val="00591D21"/>
    <w:rsid w:val="00597533"/>
    <w:rsid w:val="005A1DB6"/>
    <w:rsid w:val="005A2FAC"/>
    <w:rsid w:val="005B7FC3"/>
    <w:rsid w:val="005C1CCC"/>
    <w:rsid w:val="005C6447"/>
    <w:rsid w:val="005D3319"/>
    <w:rsid w:val="005D4539"/>
    <w:rsid w:val="005D47A6"/>
    <w:rsid w:val="005D5122"/>
    <w:rsid w:val="005D6900"/>
    <w:rsid w:val="006005C9"/>
    <w:rsid w:val="0060162B"/>
    <w:rsid w:val="00603AF6"/>
    <w:rsid w:val="006051CC"/>
    <w:rsid w:val="00605F3C"/>
    <w:rsid w:val="00607497"/>
    <w:rsid w:val="00607F61"/>
    <w:rsid w:val="00610833"/>
    <w:rsid w:val="006164DF"/>
    <w:rsid w:val="00617BC0"/>
    <w:rsid w:val="00624EDD"/>
    <w:rsid w:val="00625FB6"/>
    <w:rsid w:val="0063007F"/>
    <w:rsid w:val="00631EC6"/>
    <w:rsid w:val="00633E3C"/>
    <w:rsid w:val="00635D15"/>
    <w:rsid w:val="0063653F"/>
    <w:rsid w:val="006410AA"/>
    <w:rsid w:val="0064393C"/>
    <w:rsid w:val="00643E66"/>
    <w:rsid w:val="00652BE5"/>
    <w:rsid w:val="00653823"/>
    <w:rsid w:val="006636AA"/>
    <w:rsid w:val="00673F8E"/>
    <w:rsid w:val="0068095A"/>
    <w:rsid w:val="0068131A"/>
    <w:rsid w:val="006955C2"/>
    <w:rsid w:val="006C42DE"/>
    <w:rsid w:val="006D0F37"/>
    <w:rsid w:val="006D3570"/>
    <w:rsid w:val="006E0D35"/>
    <w:rsid w:val="006E232B"/>
    <w:rsid w:val="006E51A7"/>
    <w:rsid w:val="006E6EF4"/>
    <w:rsid w:val="006E6FD8"/>
    <w:rsid w:val="00703569"/>
    <w:rsid w:val="007042F6"/>
    <w:rsid w:val="007049CD"/>
    <w:rsid w:val="00712B6C"/>
    <w:rsid w:val="0071304A"/>
    <w:rsid w:val="00713138"/>
    <w:rsid w:val="007215DE"/>
    <w:rsid w:val="00724BB2"/>
    <w:rsid w:val="00736DB3"/>
    <w:rsid w:val="00741828"/>
    <w:rsid w:val="007464E9"/>
    <w:rsid w:val="007474DF"/>
    <w:rsid w:val="00747F57"/>
    <w:rsid w:val="007509E1"/>
    <w:rsid w:val="00754DBF"/>
    <w:rsid w:val="00755011"/>
    <w:rsid w:val="00755152"/>
    <w:rsid w:val="00763C83"/>
    <w:rsid w:val="00770030"/>
    <w:rsid w:val="00773847"/>
    <w:rsid w:val="00773B85"/>
    <w:rsid w:val="00773CD4"/>
    <w:rsid w:val="007745A3"/>
    <w:rsid w:val="00776C47"/>
    <w:rsid w:val="00776C7D"/>
    <w:rsid w:val="00784C94"/>
    <w:rsid w:val="007875A4"/>
    <w:rsid w:val="007934EB"/>
    <w:rsid w:val="007941C2"/>
    <w:rsid w:val="007A2F7E"/>
    <w:rsid w:val="007C1BAD"/>
    <w:rsid w:val="007C2B22"/>
    <w:rsid w:val="007C32EB"/>
    <w:rsid w:val="007C4B2C"/>
    <w:rsid w:val="007D2C8B"/>
    <w:rsid w:val="007D4D2A"/>
    <w:rsid w:val="007D713A"/>
    <w:rsid w:val="007D7A34"/>
    <w:rsid w:val="007E068B"/>
    <w:rsid w:val="007F0845"/>
    <w:rsid w:val="007F4D74"/>
    <w:rsid w:val="00800FD5"/>
    <w:rsid w:val="008027AB"/>
    <w:rsid w:val="00804709"/>
    <w:rsid w:val="008063CC"/>
    <w:rsid w:val="00807CC4"/>
    <w:rsid w:val="00812227"/>
    <w:rsid w:val="00815DBC"/>
    <w:rsid w:val="00827FCC"/>
    <w:rsid w:val="008348EA"/>
    <w:rsid w:val="00837810"/>
    <w:rsid w:val="008413CE"/>
    <w:rsid w:val="0084141D"/>
    <w:rsid w:val="008425C5"/>
    <w:rsid w:val="0084591D"/>
    <w:rsid w:val="0084610D"/>
    <w:rsid w:val="00855A81"/>
    <w:rsid w:val="00860BC2"/>
    <w:rsid w:val="00870A6B"/>
    <w:rsid w:val="00870B13"/>
    <w:rsid w:val="00872206"/>
    <w:rsid w:val="00872E69"/>
    <w:rsid w:val="00874A7F"/>
    <w:rsid w:val="00884FE8"/>
    <w:rsid w:val="00886CC0"/>
    <w:rsid w:val="00887208"/>
    <w:rsid w:val="008876EC"/>
    <w:rsid w:val="008A13C7"/>
    <w:rsid w:val="008A722E"/>
    <w:rsid w:val="008B0EF2"/>
    <w:rsid w:val="008C53B7"/>
    <w:rsid w:val="008D5AE0"/>
    <w:rsid w:val="008F3E2D"/>
    <w:rsid w:val="008F54E3"/>
    <w:rsid w:val="008F5B95"/>
    <w:rsid w:val="00902AFB"/>
    <w:rsid w:val="009043FC"/>
    <w:rsid w:val="00907307"/>
    <w:rsid w:val="0090746E"/>
    <w:rsid w:val="00915479"/>
    <w:rsid w:val="009167D9"/>
    <w:rsid w:val="00917A3A"/>
    <w:rsid w:val="00922D13"/>
    <w:rsid w:val="00927407"/>
    <w:rsid w:val="00927C74"/>
    <w:rsid w:val="00927DEF"/>
    <w:rsid w:val="00936FBC"/>
    <w:rsid w:val="00937B16"/>
    <w:rsid w:val="00944A57"/>
    <w:rsid w:val="009460DA"/>
    <w:rsid w:val="0094658A"/>
    <w:rsid w:val="00946CBC"/>
    <w:rsid w:val="009632D9"/>
    <w:rsid w:val="00974A82"/>
    <w:rsid w:val="009927C5"/>
    <w:rsid w:val="009955AE"/>
    <w:rsid w:val="009A3510"/>
    <w:rsid w:val="009A3D60"/>
    <w:rsid w:val="009B39EF"/>
    <w:rsid w:val="009B5331"/>
    <w:rsid w:val="009B7EEA"/>
    <w:rsid w:val="009C1A5E"/>
    <w:rsid w:val="009C339B"/>
    <w:rsid w:val="009C397E"/>
    <w:rsid w:val="009D2E14"/>
    <w:rsid w:val="009D4337"/>
    <w:rsid w:val="009E006D"/>
    <w:rsid w:val="009E4A5F"/>
    <w:rsid w:val="009E60CC"/>
    <w:rsid w:val="00A0523F"/>
    <w:rsid w:val="00A10B79"/>
    <w:rsid w:val="00A17818"/>
    <w:rsid w:val="00A26CF2"/>
    <w:rsid w:val="00A26D59"/>
    <w:rsid w:val="00A37CA4"/>
    <w:rsid w:val="00A41778"/>
    <w:rsid w:val="00A41FCF"/>
    <w:rsid w:val="00A554A6"/>
    <w:rsid w:val="00A6703E"/>
    <w:rsid w:val="00A70C07"/>
    <w:rsid w:val="00A7569C"/>
    <w:rsid w:val="00A80124"/>
    <w:rsid w:val="00A81A9B"/>
    <w:rsid w:val="00A82B93"/>
    <w:rsid w:val="00A830D7"/>
    <w:rsid w:val="00A84035"/>
    <w:rsid w:val="00A84B5D"/>
    <w:rsid w:val="00A87CDD"/>
    <w:rsid w:val="00A916FE"/>
    <w:rsid w:val="00AA1A1A"/>
    <w:rsid w:val="00AB54C2"/>
    <w:rsid w:val="00AC34E0"/>
    <w:rsid w:val="00AC3A19"/>
    <w:rsid w:val="00AC5F75"/>
    <w:rsid w:val="00AC6E41"/>
    <w:rsid w:val="00AD3345"/>
    <w:rsid w:val="00AD4FC1"/>
    <w:rsid w:val="00AE29D4"/>
    <w:rsid w:val="00AE495F"/>
    <w:rsid w:val="00AE6A2C"/>
    <w:rsid w:val="00AF39CA"/>
    <w:rsid w:val="00AF41BC"/>
    <w:rsid w:val="00AF5661"/>
    <w:rsid w:val="00AF697B"/>
    <w:rsid w:val="00B01142"/>
    <w:rsid w:val="00B14176"/>
    <w:rsid w:val="00B16C98"/>
    <w:rsid w:val="00B22FC9"/>
    <w:rsid w:val="00B25232"/>
    <w:rsid w:val="00B26DD2"/>
    <w:rsid w:val="00B30204"/>
    <w:rsid w:val="00B30689"/>
    <w:rsid w:val="00B32471"/>
    <w:rsid w:val="00B33616"/>
    <w:rsid w:val="00B373E6"/>
    <w:rsid w:val="00B428BC"/>
    <w:rsid w:val="00B43D95"/>
    <w:rsid w:val="00B454B7"/>
    <w:rsid w:val="00B46CBD"/>
    <w:rsid w:val="00B4783A"/>
    <w:rsid w:val="00B51808"/>
    <w:rsid w:val="00B52F83"/>
    <w:rsid w:val="00B54D72"/>
    <w:rsid w:val="00B56136"/>
    <w:rsid w:val="00B56B5D"/>
    <w:rsid w:val="00B60CC9"/>
    <w:rsid w:val="00B61780"/>
    <w:rsid w:val="00B71D98"/>
    <w:rsid w:val="00B746B9"/>
    <w:rsid w:val="00B77A7B"/>
    <w:rsid w:val="00B8106A"/>
    <w:rsid w:val="00B83AD2"/>
    <w:rsid w:val="00B86A52"/>
    <w:rsid w:val="00B936E9"/>
    <w:rsid w:val="00B970A7"/>
    <w:rsid w:val="00BB7117"/>
    <w:rsid w:val="00BB76B4"/>
    <w:rsid w:val="00BD1D28"/>
    <w:rsid w:val="00BD2296"/>
    <w:rsid w:val="00BD4492"/>
    <w:rsid w:val="00BD559C"/>
    <w:rsid w:val="00BD6A6F"/>
    <w:rsid w:val="00BD7076"/>
    <w:rsid w:val="00BE405D"/>
    <w:rsid w:val="00BE6195"/>
    <w:rsid w:val="00BE7309"/>
    <w:rsid w:val="00BF39A3"/>
    <w:rsid w:val="00BF4014"/>
    <w:rsid w:val="00BF419F"/>
    <w:rsid w:val="00C00194"/>
    <w:rsid w:val="00C0142E"/>
    <w:rsid w:val="00C02A3F"/>
    <w:rsid w:val="00C02BBB"/>
    <w:rsid w:val="00C07B32"/>
    <w:rsid w:val="00C104B9"/>
    <w:rsid w:val="00C22CF4"/>
    <w:rsid w:val="00C26434"/>
    <w:rsid w:val="00C275C9"/>
    <w:rsid w:val="00C32C77"/>
    <w:rsid w:val="00C36DFA"/>
    <w:rsid w:val="00C4490B"/>
    <w:rsid w:val="00C46FA2"/>
    <w:rsid w:val="00C47D7E"/>
    <w:rsid w:val="00C50AEA"/>
    <w:rsid w:val="00C50CE7"/>
    <w:rsid w:val="00C516DD"/>
    <w:rsid w:val="00C553B4"/>
    <w:rsid w:val="00C57C06"/>
    <w:rsid w:val="00C600FC"/>
    <w:rsid w:val="00C6229F"/>
    <w:rsid w:val="00C62C25"/>
    <w:rsid w:val="00C63053"/>
    <w:rsid w:val="00C655AC"/>
    <w:rsid w:val="00C67D52"/>
    <w:rsid w:val="00C71412"/>
    <w:rsid w:val="00C73BAC"/>
    <w:rsid w:val="00C76390"/>
    <w:rsid w:val="00C83912"/>
    <w:rsid w:val="00C8460E"/>
    <w:rsid w:val="00C863BF"/>
    <w:rsid w:val="00CA7F08"/>
    <w:rsid w:val="00CB0184"/>
    <w:rsid w:val="00CB6126"/>
    <w:rsid w:val="00CB6B0C"/>
    <w:rsid w:val="00CC19B2"/>
    <w:rsid w:val="00CC235A"/>
    <w:rsid w:val="00CC4C8D"/>
    <w:rsid w:val="00CC53EE"/>
    <w:rsid w:val="00CD0E47"/>
    <w:rsid w:val="00CD1CE1"/>
    <w:rsid w:val="00CD407B"/>
    <w:rsid w:val="00CE138A"/>
    <w:rsid w:val="00CE3AB1"/>
    <w:rsid w:val="00CF667D"/>
    <w:rsid w:val="00CF6E37"/>
    <w:rsid w:val="00D00859"/>
    <w:rsid w:val="00D03C88"/>
    <w:rsid w:val="00D05777"/>
    <w:rsid w:val="00D129C4"/>
    <w:rsid w:val="00D12BBC"/>
    <w:rsid w:val="00D16714"/>
    <w:rsid w:val="00D21578"/>
    <w:rsid w:val="00D22B27"/>
    <w:rsid w:val="00D22FAF"/>
    <w:rsid w:val="00D25E9E"/>
    <w:rsid w:val="00D326A7"/>
    <w:rsid w:val="00D326D2"/>
    <w:rsid w:val="00D33921"/>
    <w:rsid w:val="00D33E25"/>
    <w:rsid w:val="00D36BAA"/>
    <w:rsid w:val="00D40794"/>
    <w:rsid w:val="00D53EB2"/>
    <w:rsid w:val="00D5423C"/>
    <w:rsid w:val="00D54F47"/>
    <w:rsid w:val="00D550E0"/>
    <w:rsid w:val="00D61BD4"/>
    <w:rsid w:val="00D61E96"/>
    <w:rsid w:val="00D6474D"/>
    <w:rsid w:val="00D80A4C"/>
    <w:rsid w:val="00D82C12"/>
    <w:rsid w:val="00D82E6B"/>
    <w:rsid w:val="00D92A62"/>
    <w:rsid w:val="00D94CD2"/>
    <w:rsid w:val="00D95B64"/>
    <w:rsid w:val="00DA6E47"/>
    <w:rsid w:val="00DB204C"/>
    <w:rsid w:val="00DB55C9"/>
    <w:rsid w:val="00DB616C"/>
    <w:rsid w:val="00DB7022"/>
    <w:rsid w:val="00DB7F92"/>
    <w:rsid w:val="00DC6276"/>
    <w:rsid w:val="00DD2F83"/>
    <w:rsid w:val="00DD5C68"/>
    <w:rsid w:val="00DE1C6D"/>
    <w:rsid w:val="00DE2BB3"/>
    <w:rsid w:val="00DE47A5"/>
    <w:rsid w:val="00DE65C4"/>
    <w:rsid w:val="00E01172"/>
    <w:rsid w:val="00E03074"/>
    <w:rsid w:val="00E03763"/>
    <w:rsid w:val="00E05521"/>
    <w:rsid w:val="00E15550"/>
    <w:rsid w:val="00E17F30"/>
    <w:rsid w:val="00E27147"/>
    <w:rsid w:val="00E27C52"/>
    <w:rsid w:val="00E33C47"/>
    <w:rsid w:val="00E36AC8"/>
    <w:rsid w:val="00E37816"/>
    <w:rsid w:val="00E408C0"/>
    <w:rsid w:val="00E4197D"/>
    <w:rsid w:val="00E43D93"/>
    <w:rsid w:val="00E44F3B"/>
    <w:rsid w:val="00E55396"/>
    <w:rsid w:val="00E57B72"/>
    <w:rsid w:val="00E60806"/>
    <w:rsid w:val="00E60E15"/>
    <w:rsid w:val="00E61A64"/>
    <w:rsid w:val="00E627F6"/>
    <w:rsid w:val="00E66120"/>
    <w:rsid w:val="00E66237"/>
    <w:rsid w:val="00E677F8"/>
    <w:rsid w:val="00E700F6"/>
    <w:rsid w:val="00E709C5"/>
    <w:rsid w:val="00E71E2D"/>
    <w:rsid w:val="00E737AE"/>
    <w:rsid w:val="00E741B5"/>
    <w:rsid w:val="00E8125C"/>
    <w:rsid w:val="00E82881"/>
    <w:rsid w:val="00E8333B"/>
    <w:rsid w:val="00E8597E"/>
    <w:rsid w:val="00E8737B"/>
    <w:rsid w:val="00E93A05"/>
    <w:rsid w:val="00E96751"/>
    <w:rsid w:val="00EA341D"/>
    <w:rsid w:val="00EA44F0"/>
    <w:rsid w:val="00EB78FC"/>
    <w:rsid w:val="00EC1610"/>
    <w:rsid w:val="00EC7A87"/>
    <w:rsid w:val="00ED296D"/>
    <w:rsid w:val="00ED4781"/>
    <w:rsid w:val="00EE0AC6"/>
    <w:rsid w:val="00EE7D0A"/>
    <w:rsid w:val="00EF343F"/>
    <w:rsid w:val="00EF6B2D"/>
    <w:rsid w:val="00F00188"/>
    <w:rsid w:val="00F0184E"/>
    <w:rsid w:val="00F0351B"/>
    <w:rsid w:val="00F071E8"/>
    <w:rsid w:val="00F12626"/>
    <w:rsid w:val="00F142A0"/>
    <w:rsid w:val="00F21E96"/>
    <w:rsid w:val="00F22FBB"/>
    <w:rsid w:val="00F2568B"/>
    <w:rsid w:val="00F33141"/>
    <w:rsid w:val="00F33CBA"/>
    <w:rsid w:val="00F34FFD"/>
    <w:rsid w:val="00F460FE"/>
    <w:rsid w:val="00F475DF"/>
    <w:rsid w:val="00F47DCA"/>
    <w:rsid w:val="00F50A35"/>
    <w:rsid w:val="00F54A56"/>
    <w:rsid w:val="00F57484"/>
    <w:rsid w:val="00F61DA6"/>
    <w:rsid w:val="00F63CC2"/>
    <w:rsid w:val="00F828A8"/>
    <w:rsid w:val="00F8301C"/>
    <w:rsid w:val="00F9041A"/>
    <w:rsid w:val="00F90829"/>
    <w:rsid w:val="00F92F88"/>
    <w:rsid w:val="00F94255"/>
    <w:rsid w:val="00F95C92"/>
    <w:rsid w:val="00F97265"/>
    <w:rsid w:val="00FA67AA"/>
    <w:rsid w:val="00FA7737"/>
    <w:rsid w:val="00FB5FCB"/>
    <w:rsid w:val="00FB63EC"/>
    <w:rsid w:val="00FC1B55"/>
    <w:rsid w:val="00FC298A"/>
    <w:rsid w:val="00FC4939"/>
    <w:rsid w:val="00FC5390"/>
    <w:rsid w:val="00FC6505"/>
    <w:rsid w:val="00FD3468"/>
    <w:rsid w:val="00FD4124"/>
    <w:rsid w:val="00FD7EE0"/>
    <w:rsid w:val="00FE01FD"/>
    <w:rsid w:val="00FE3BF6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02816"/>
  <w15:docId w15:val="{471CECAF-5834-4AA3-A91F-25B650C8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808080"/>
      <w:sz w:val="16"/>
      <w:szCs w:val="16"/>
      <w:u w:val="single" w:color="80808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Normln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rFonts w:ascii="Calibri" w:eastAsia="Calibri" w:hAnsi="Calibri" w:cs="Calibri"/>
      <w:outline w:val="0"/>
      <w:color w:val="0000FF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0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0CC"/>
    <w:rPr>
      <w:rFonts w:ascii="Segoe UI" w:hAnsi="Segoe UI" w:cs="Segoe UI"/>
      <w:color w:val="000000"/>
      <w:sz w:val="18"/>
      <w:szCs w:val="18"/>
      <w:u w:color="000000"/>
    </w:rPr>
  </w:style>
  <w:style w:type="paragraph" w:styleId="Revize">
    <w:name w:val="Revision"/>
    <w:hidden/>
    <w:uiPriority w:val="99"/>
    <w:semiHidden/>
    <w:rsid w:val="00F001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D53EB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71D98"/>
    <w:rPr>
      <w:color w:val="FF00FF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74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41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41B5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4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41B5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2759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59A9"/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basedOn w:val="Normln"/>
    <w:uiPriority w:val="34"/>
    <w:qFormat/>
    <w:rsid w:val="00F90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8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nkova@akcr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iskove@akcr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ak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be9e84-ee3c-4fd9-99cd-2e9f5c0ef0c7" xsi:nil="true"/>
    <lcf76f155ced4ddcb4097134ff3c332f xmlns="bc2fc3e7-1330-4be1-a5c5-dabdea16aa1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66D70F561DF84C8987930C011EEDFF" ma:contentTypeVersion="15" ma:contentTypeDescription="Vytvoří nový dokument" ma:contentTypeScope="" ma:versionID="610fc837ce24244841403680031a3cef">
  <xsd:schema xmlns:xsd="http://www.w3.org/2001/XMLSchema" xmlns:xs="http://www.w3.org/2001/XMLSchema" xmlns:p="http://schemas.microsoft.com/office/2006/metadata/properties" xmlns:ns2="bc2fc3e7-1330-4be1-a5c5-dabdea16aa1e" xmlns:ns3="69be9e84-ee3c-4fd9-99cd-2e9f5c0ef0c7" targetNamespace="http://schemas.microsoft.com/office/2006/metadata/properties" ma:root="true" ma:fieldsID="7f3860b4a98154f50f3586a37f88222c" ns2:_="" ns3:_="">
    <xsd:import namespace="bc2fc3e7-1330-4be1-a5c5-dabdea16aa1e"/>
    <xsd:import namespace="69be9e84-ee3c-4fd9-99cd-2e9f5c0ef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c3e7-1330-4be1-a5c5-dabdea16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0017e234-cef2-4f3c-ab2e-2310b2081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9e84-ee3c-4fd9-99cd-2e9f5c0ef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Sloupec zachycení celé taxonomie" ma:hidden="true" ma:list="{67a9a418-a782-4341-ad6f-06d1a47248a7}" ma:internalName="TaxCatchAll" ma:showField="CatchAllData" ma:web="69be9e84-ee3c-4fd9-99cd-2e9f5c0ef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B7861-1CD6-4FFB-8F30-F1A150C6663C}">
  <ds:schemaRefs>
    <ds:schemaRef ds:uri="http://schemas.microsoft.com/office/2006/metadata/properties"/>
    <ds:schemaRef ds:uri="http://schemas.microsoft.com/office/infopath/2007/PartnerControls"/>
    <ds:schemaRef ds:uri="69be9e84-ee3c-4fd9-99cd-2e9f5c0ef0c7"/>
    <ds:schemaRef ds:uri="bc2fc3e7-1330-4be1-a5c5-dabdea16aa1e"/>
  </ds:schemaRefs>
</ds:datastoreItem>
</file>

<file path=customXml/itemProps2.xml><?xml version="1.0" encoding="utf-8"?>
<ds:datastoreItem xmlns:ds="http://schemas.openxmlformats.org/officeDocument/2006/customXml" ds:itemID="{E520D386-95DD-457D-9EDE-7A516B399E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3E39D7-5EDE-463B-B574-36B0F9DFA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fc3e7-1330-4be1-a5c5-dabdea16aa1e"/>
    <ds:schemaRef ds:uri="69be9e84-ee3c-4fd9-99cd-2e9f5c0ef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69E52C-B4B1-4A18-B8D1-3DBAAD0B8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4129</Characters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2024-08-20T11:48:00Z</cp:lastPrinted>
  <dcterms:created xsi:type="dcterms:W3CDTF">2025-04-02T12:06:00Z</dcterms:created>
  <dcterms:modified xsi:type="dcterms:W3CDTF">2025-04-02T12:06:00Z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0x010100D666D70F561DF84C8987930C011EEDFF</vt:lpwstr>
  </property>
  <property fmtid="{D5CDD505-2E9C-101B-9397-08002B2CF9AE}" pid="3" name="MediaServiceImageTags">
    <vt:lpwstr/>
  </property>
</Properties>
</file>